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B17D" w14:textId="20E49E0E" w:rsidR="00AA5A0C" w:rsidRPr="007B18F1" w:rsidRDefault="00AA5A0C" w:rsidP="00076B29">
      <w:pPr>
        <w:widowControl w:val="0"/>
        <w:pBdr>
          <w:bottom w:val="single" w:sz="6" w:space="1" w:color="auto"/>
        </w:pBdr>
        <w:autoSpaceDE w:val="0"/>
        <w:autoSpaceDN w:val="0"/>
        <w:adjustRightInd w:val="0"/>
        <w:spacing w:after="0" w:line="240" w:lineRule="auto"/>
        <w:ind w:right="-660"/>
        <w:jc w:val="center"/>
        <w:outlineLvl w:val="0"/>
        <w:rPr>
          <w:rFonts w:ascii="Times New Roman" w:eastAsia="Times New Roman" w:hAnsi="Times New Roman" w:cs="Times New Roman"/>
          <w:b/>
          <w:bCs/>
          <w:color w:val="000000" w:themeColor="text1"/>
          <w:sz w:val="60"/>
          <w:szCs w:val="60"/>
          <w:lang w:val="es-ES_tradnl" w:eastAsia="es-ES"/>
        </w:rPr>
      </w:pPr>
    </w:p>
    <w:p w14:paraId="7D9052A1" w14:textId="77777777" w:rsidR="007E146B" w:rsidRPr="007B18F1" w:rsidRDefault="007E146B" w:rsidP="00076B29">
      <w:pPr>
        <w:widowControl w:val="0"/>
        <w:pBdr>
          <w:bottom w:val="single" w:sz="6" w:space="1" w:color="auto"/>
        </w:pBdr>
        <w:autoSpaceDE w:val="0"/>
        <w:autoSpaceDN w:val="0"/>
        <w:adjustRightInd w:val="0"/>
        <w:spacing w:after="0" w:line="240" w:lineRule="auto"/>
        <w:ind w:right="-660"/>
        <w:jc w:val="center"/>
        <w:outlineLvl w:val="0"/>
        <w:rPr>
          <w:rFonts w:ascii="Times New Roman" w:eastAsia="Times New Roman" w:hAnsi="Times New Roman" w:cs="Times New Roman"/>
          <w:b/>
          <w:bCs/>
          <w:color w:val="000000" w:themeColor="text1"/>
          <w:sz w:val="60"/>
          <w:szCs w:val="60"/>
          <w:lang w:val="es-ES_tradnl" w:eastAsia="es-ES"/>
        </w:rPr>
      </w:pPr>
    </w:p>
    <w:p w14:paraId="31373EB9" w14:textId="386A15D0" w:rsidR="00F5646F" w:rsidRPr="007B18F1" w:rsidRDefault="00F5646F" w:rsidP="00076B29">
      <w:pPr>
        <w:widowControl w:val="0"/>
        <w:pBdr>
          <w:bottom w:val="single" w:sz="6" w:space="1" w:color="auto"/>
        </w:pBdr>
        <w:autoSpaceDE w:val="0"/>
        <w:autoSpaceDN w:val="0"/>
        <w:adjustRightInd w:val="0"/>
        <w:spacing w:after="0" w:line="240" w:lineRule="auto"/>
        <w:ind w:right="-660"/>
        <w:jc w:val="center"/>
        <w:outlineLvl w:val="0"/>
        <w:rPr>
          <w:rFonts w:ascii="Times New Roman" w:eastAsia="Times New Roman" w:hAnsi="Times New Roman" w:cs="Times New Roman"/>
          <w:b/>
          <w:bCs/>
          <w:color w:val="000000" w:themeColor="text1"/>
          <w:sz w:val="60"/>
          <w:szCs w:val="60"/>
          <w:lang w:val="es-ES_tradnl" w:eastAsia="es-ES"/>
        </w:rPr>
      </w:pPr>
      <w:r w:rsidRPr="007B18F1">
        <w:rPr>
          <w:rFonts w:ascii="Times New Roman" w:eastAsia="Times New Roman" w:hAnsi="Times New Roman" w:cs="Times New Roman"/>
          <w:b/>
          <w:bCs/>
          <w:color w:val="000000" w:themeColor="text1"/>
          <w:sz w:val="60"/>
          <w:szCs w:val="60"/>
          <w:lang w:val="es-ES_tradnl" w:eastAsia="es-ES"/>
        </w:rPr>
        <w:t xml:space="preserve">REGLAMENTO DE PERSONAL ACADÉMICO </w:t>
      </w:r>
    </w:p>
    <w:p w14:paraId="2F6DFB9A" w14:textId="77777777" w:rsidR="00047458" w:rsidRPr="007B18F1" w:rsidRDefault="00047458" w:rsidP="00047458">
      <w:pPr>
        <w:spacing w:after="0" w:line="240" w:lineRule="auto"/>
        <w:jc w:val="both"/>
        <w:rPr>
          <w:rFonts w:ascii="Times New Roman" w:eastAsia="Calibri" w:hAnsi="Times New Roman" w:cs="Times New Roman"/>
          <w:sz w:val="20"/>
          <w:szCs w:val="20"/>
        </w:rPr>
      </w:pPr>
    </w:p>
    <w:p w14:paraId="295A05DC" w14:textId="77777777" w:rsidR="002F05CE" w:rsidRPr="007B18F1" w:rsidRDefault="002F05CE" w:rsidP="00183B4B">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val="es-ES_tradnl" w:eastAsia="es-ES"/>
        </w:rPr>
      </w:pPr>
    </w:p>
    <w:p w14:paraId="7D9F8443" w14:textId="77777777" w:rsidR="009012D5" w:rsidRPr="007B18F1" w:rsidRDefault="009012D5" w:rsidP="00183B4B">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val="es-ES_tradnl" w:eastAsia="es-ES"/>
        </w:rPr>
      </w:pPr>
    </w:p>
    <w:p w14:paraId="6BA1F925" w14:textId="77777777" w:rsidR="00FA07AB" w:rsidRPr="007B18F1" w:rsidRDefault="00FA07AB"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6"/>
          <w:szCs w:val="36"/>
          <w:lang w:val="es-ES_tradnl" w:eastAsia="es-ES"/>
        </w:rPr>
      </w:pPr>
      <w:r w:rsidRPr="007B18F1">
        <w:rPr>
          <w:rFonts w:ascii="Times New Roman" w:eastAsia="Times New Roman" w:hAnsi="Times New Roman" w:cs="Times New Roman"/>
          <w:b/>
          <w:bCs/>
          <w:sz w:val="36"/>
          <w:szCs w:val="36"/>
          <w:lang w:val="es-ES_tradnl" w:eastAsia="es-ES"/>
        </w:rPr>
        <w:t>TÍTULO PRIMERO</w:t>
      </w:r>
    </w:p>
    <w:p w14:paraId="3FDFF58E" w14:textId="77777777" w:rsidR="00FA07AB" w:rsidRPr="007B18F1" w:rsidRDefault="00FA07AB"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6"/>
          <w:szCs w:val="26"/>
          <w:lang w:val="es-ES_tradnl" w:eastAsia="es-ES"/>
        </w:rPr>
      </w:pPr>
      <w:r w:rsidRPr="007B18F1">
        <w:rPr>
          <w:rFonts w:ascii="Times New Roman" w:eastAsia="Times New Roman" w:hAnsi="Times New Roman" w:cs="Times New Roman"/>
          <w:b/>
          <w:bCs/>
          <w:sz w:val="26"/>
          <w:szCs w:val="26"/>
          <w:lang w:val="es-ES_tradnl" w:eastAsia="es-ES"/>
        </w:rPr>
        <w:t>DISPOSICIONES GENERALES DEL PERSONAL ACADÉMICO</w:t>
      </w:r>
    </w:p>
    <w:p w14:paraId="0DDC1ED5" w14:textId="77777777" w:rsidR="001974A9" w:rsidRPr="007B18F1" w:rsidRDefault="001974A9" w:rsidP="00183B4B">
      <w:pPr>
        <w:spacing w:after="0" w:line="240" w:lineRule="auto"/>
        <w:jc w:val="center"/>
        <w:rPr>
          <w:rFonts w:ascii="Times New Roman" w:hAnsi="Times New Roman" w:cs="Times New Roman"/>
          <w:sz w:val="24"/>
          <w:szCs w:val="24"/>
        </w:rPr>
      </w:pPr>
    </w:p>
    <w:p w14:paraId="5097877A" w14:textId="77777777" w:rsidR="00FA07AB" w:rsidRPr="007B18F1" w:rsidRDefault="00FA07AB" w:rsidP="00183B4B">
      <w:pPr>
        <w:spacing w:after="0" w:line="240" w:lineRule="auto"/>
        <w:jc w:val="center"/>
        <w:rPr>
          <w:rFonts w:ascii="Times New Roman" w:hAnsi="Times New Roman" w:cs="Times New Roman"/>
          <w:sz w:val="24"/>
          <w:szCs w:val="24"/>
        </w:rPr>
      </w:pPr>
    </w:p>
    <w:p w14:paraId="603532B4" w14:textId="77777777" w:rsidR="0050274F" w:rsidRPr="007B18F1" w:rsidRDefault="0050274F" w:rsidP="00183B4B">
      <w:pPr>
        <w:spacing w:after="0" w:line="240" w:lineRule="auto"/>
        <w:jc w:val="center"/>
        <w:rPr>
          <w:rFonts w:ascii="Times New Roman" w:hAnsi="Times New Roman" w:cs="Times New Roman"/>
          <w:b/>
          <w:sz w:val="28"/>
          <w:szCs w:val="28"/>
        </w:rPr>
      </w:pPr>
    </w:p>
    <w:p w14:paraId="73E705FE" w14:textId="77777777" w:rsidR="001974A9" w:rsidRPr="007B18F1" w:rsidRDefault="00F37B4C" w:rsidP="00076B29">
      <w:pPr>
        <w:spacing w:after="0" w:line="240" w:lineRule="auto"/>
        <w:jc w:val="center"/>
        <w:outlineLvl w:val="0"/>
        <w:rPr>
          <w:rFonts w:ascii="Times New Roman" w:hAnsi="Times New Roman" w:cs="Times New Roman"/>
          <w:b/>
          <w:sz w:val="28"/>
          <w:szCs w:val="28"/>
        </w:rPr>
      </w:pPr>
      <w:r w:rsidRPr="007B18F1">
        <w:rPr>
          <w:rFonts w:ascii="Times New Roman" w:hAnsi="Times New Roman" w:cs="Times New Roman"/>
          <w:b/>
          <w:sz w:val="28"/>
          <w:szCs w:val="28"/>
        </w:rPr>
        <w:t xml:space="preserve">CAPÍTULO I </w:t>
      </w:r>
    </w:p>
    <w:p w14:paraId="00DDE2FA" w14:textId="77777777" w:rsidR="00F37B4C" w:rsidRPr="007B18F1" w:rsidRDefault="00FA07AB" w:rsidP="00076B29">
      <w:pPr>
        <w:spacing w:after="0" w:line="240" w:lineRule="auto"/>
        <w:jc w:val="center"/>
        <w:outlineLvl w:val="0"/>
        <w:rPr>
          <w:rFonts w:ascii="Times New Roman" w:hAnsi="Times New Roman" w:cs="Times New Roman"/>
          <w:b/>
          <w:sz w:val="28"/>
          <w:szCs w:val="28"/>
        </w:rPr>
      </w:pPr>
      <w:r w:rsidRPr="007B18F1">
        <w:rPr>
          <w:rFonts w:ascii="Times New Roman" w:hAnsi="Times New Roman" w:cs="Times New Roman"/>
          <w:b/>
          <w:sz w:val="28"/>
          <w:szCs w:val="28"/>
        </w:rPr>
        <w:t>Disposiciones Preliminares</w:t>
      </w:r>
    </w:p>
    <w:p w14:paraId="5B59547B" w14:textId="77777777" w:rsidR="00F37B4C" w:rsidRPr="007B18F1" w:rsidRDefault="00F37B4C" w:rsidP="00183B4B">
      <w:pPr>
        <w:spacing w:after="0" w:line="240" w:lineRule="auto"/>
        <w:rPr>
          <w:rFonts w:ascii="Times New Roman" w:hAnsi="Times New Roman" w:cs="Times New Roman"/>
          <w:sz w:val="24"/>
          <w:szCs w:val="24"/>
        </w:rPr>
      </w:pPr>
    </w:p>
    <w:p w14:paraId="0D0ACD5A" w14:textId="77777777" w:rsidR="00500774" w:rsidRPr="007B18F1" w:rsidRDefault="00F37B4C"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Artículo 1</w:t>
      </w:r>
      <w:r w:rsidR="00837F7E"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r w:rsidR="00500774" w:rsidRPr="007B18F1">
        <w:rPr>
          <w:rFonts w:ascii="Times New Roman" w:hAnsi="Times New Roman" w:cs="Times New Roman"/>
          <w:sz w:val="24"/>
          <w:szCs w:val="24"/>
        </w:rPr>
        <w:t xml:space="preserve">Con base en lo dispuesto por el Artículo 3 Fracción VII de la </w:t>
      </w:r>
      <w:r w:rsidR="00500774" w:rsidRPr="007B18F1">
        <w:rPr>
          <w:rFonts w:ascii="Times New Roman" w:hAnsi="Times New Roman" w:cs="Times New Roman"/>
          <w:color w:val="000000" w:themeColor="text1"/>
          <w:sz w:val="24"/>
          <w:szCs w:val="24"/>
        </w:rPr>
        <w:t xml:space="preserve">Constitución Política de los Estados Unidos Mexicanos;  </w:t>
      </w:r>
      <w:r w:rsidR="00183B4B" w:rsidRPr="007B18F1">
        <w:rPr>
          <w:rFonts w:ascii="Times New Roman" w:hAnsi="Times New Roman" w:cs="Times New Roman"/>
          <w:color w:val="000000" w:themeColor="text1"/>
          <w:sz w:val="24"/>
          <w:szCs w:val="24"/>
        </w:rPr>
        <w:t xml:space="preserve">por </w:t>
      </w:r>
      <w:r w:rsidR="00500774" w:rsidRPr="007B18F1">
        <w:rPr>
          <w:rFonts w:ascii="Times New Roman" w:hAnsi="Times New Roman" w:cs="Times New Roman"/>
          <w:color w:val="000000" w:themeColor="text1"/>
          <w:sz w:val="24"/>
          <w:szCs w:val="24"/>
        </w:rPr>
        <w:t xml:space="preserve">la Ley Federal del Trabajo </w:t>
      </w:r>
      <w:r w:rsidR="00500774" w:rsidRPr="007B18F1">
        <w:rPr>
          <w:rFonts w:ascii="Times New Roman" w:hAnsi="Times New Roman" w:cs="Times New Roman"/>
          <w:sz w:val="24"/>
          <w:szCs w:val="24"/>
        </w:rPr>
        <w:t xml:space="preserve">y los Artículos 9, 79 y 80 de la Ley Orgánica, el presente Reglamento tiene por objeto </w:t>
      </w:r>
      <w:r w:rsidR="007C1F99" w:rsidRPr="007B18F1">
        <w:rPr>
          <w:rFonts w:ascii="Times New Roman" w:hAnsi="Times New Roman" w:cs="Times New Roman"/>
          <w:sz w:val="24"/>
          <w:szCs w:val="24"/>
        </w:rPr>
        <w:t>regular</w:t>
      </w:r>
      <w:r w:rsidR="00500774" w:rsidRPr="007B18F1">
        <w:rPr>
          <w:rFonts w:ascii="Times New Roman" w:hAnsi="Times New Roman" w:cs="Times New Roman"/>
          <w:sz w:val="24"/>
          <w:szCs w:val="24"/>
        </w:rPr>
        <w:t xml:space="preserve"> las relaciones de trabajo entre la Universidad Juárez del Estado de Durango y su Personal Académico.</w:t>
      </w:r>
    </w:p>
    <w:p w14:paraId="7274AC64" w14:textId="1FD82832" w:rsidR="00500774" w:rsidRDefault="00500774" w:rsidP="00183B4B">
      <w:pPr>
        <w:spacing w:after="0" w:line="240" w:lineRule="auto"/>
        <w:jc w:val="both"/>
        <w:rPr>
          <w:rFonts w:ascii="Times New Roman" w:hAnsi="Times New Roman" w:cs="Times New Roman"/>
          <w:color w:val="000000" w:themeColor="text1"/>
          <w:sz w:val="24"/>
          <w:szCs w:val="24"/>
        </w:rPr>
      </w:pPr>
    </w:p>
    <w:p w14:paraId="428AD4C4" w14:textId="77777777" w:rsidR="00F3409E" w:rsidRPr="007B18F1" w:rsidRDefault="00F3409E" w:rsidP="00183B4B">
      <w:pPr>
        <w:spacing w:after="0" w:line="240" w:lineRule="auto"/>
        <w:jc w:val="both"/>
        <w:rPr>
          <w:rFonts w:ascii="Times New Roman" w:hAnsi="Times New Roman" w:cs="Times New Roman"/>
          <w:color w:val="000000" w:themeColor="text1"/>
          <w:sz w:val="24"/>
          <w:szCs w:val="24"/>
        </w:rPr>
      </w:pPr>
    </w:p>
    <w:p w14:paraId="01066919" w14:textId="7FD71A3F" w:rsidR="008641D7" w:rsidRPr="007B18F1" w:rsidRDefault="008641D7"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Artículo 2</w:t>
      </w:r>
      <w:r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El presente Reglamento tiene como propósito regular las funciones, </w:t>
      </w:r>
      <w:r w:rsidR="00C22F6F" w:rsidRPr="007B18F1">
        <w:rPr>
          <w:rFonts w:ascii="Times New Roman" w:hAnsi="Times New Roman" w:cs="Times New Roman"/>
          <w:color w:val="000000" w:themeColor="text1"/>
          <w:sz w:val="24"/>
          <w:szCs w:val="24"/>
        </w:rPr>
        <w:t xml:space="preserve">el </w:t>
      </w:r>
      <w:r w:rsidRPr="007B18F1">
        <w:rPr>
          <w:rFonts w:ascii="Times New Roman" w:hAnsi="Times New Roman" w:cs="Times New Roman"/>
          <w:color w:val="000000" w:themeColor="text1"/>
          <w:sz w:val="24"/>
          <w:szCs w:val="24"/>
        </w:rPr>
        <w:t xml:space="preserve">ingreso, </w:t>
      </w:r>
      <w:r w:rsidR="00C22F6F" w:rsidRPr="007B18F1">
        <w:rPr>
          <w:rFonts w:ascii="Times New Roman" w:hAnsi="Times New Roman" w:cs="Times New Roman"/>
          <w:color w:val="000000" w:themeColor="text1"/>
          <w:sz w:val="24"/>
          <w:szCs w:val="24"/>
        </w:rPr>
        <w:t xml:space="preserve">la </w:t>
      </w:r>
      <w:r w:rsidRPr="007B18F1">
        <w:rPr>
          <w:rFonts w:ascii="Times New Roman" w:hAnsi="Times New Roman" w:cs="Times New Roman"/>
          <w:color w:val="000000" w:themeColor="text1"/>
          <w:sz w:val="24"/>
          <w:szCs w:val="24"/>
        </w:rPr>
        <w:t xml:space="preserve">permanencia, </w:t>
      </w:r>
      <w:r w:rsidR="00C22F6F" w:rsidRPr="007B18F1">
        <w:rPr>
          <w:rFonts w:ascii="Times New Roman" w:hAnsi="Times New Roman" w:cs="Times New Roman"/>
          <w:color w:val="000000" w:themeColor="text1"/>
          <w:sz w:val="24"/>
          <w:szCs w:val="24"/>
        </w:rPr>
        <w:t xml:space="preserve">la </w:t>
      </w:r>
      <w:r w:rsidRPr="007B18F1">
        <w:rPr>
          <w:rFonts w:ascii="Times New Roman" w:hAnsi="Times New Roman" w:cs="Times New Roman"/>
          <w:color w:val="000000" w:themeColor="text1"/>
          <w:sz w:val="24"/>
          <w:szCs w:val="24"/>
        </w:rPr>
        <w:t>promoción</w:t>
      </w:r>
      <w:r w:rsidR="005E7349" w:rsidRPr="007B18F1">
        <w:rPr>
          <w:rFonts w:ascii="Times New Roman" w:hAnsi="Times New Roman" w:cs="Times New Roman"/>
          <w:color w:val="000000" w:themeColor="text1"/>
          <w:sz w:val="24"/>
          <w:szCs w:val="24"/>
        </w:rPr>
        <w:t xml:space="preserve">, </w:t>
      </w:r>
      <w:r w:rsidR="00C22F6F" w:rsidRPr="007B18F1">
        <w:rPr>
          <w:rFonts w:ascii="Times New Roman" w:hAnsi="Times New Roman" w:cs="Times New Roman"/>
          <w:color w:val="000000" w:themeColor="text1"/>
          <w:sz w:val="24"/>
          <w:szCs w:val="24"/>
        </w:rPr>
        <w:t xml:space="preserve">los </w:t>
      </w:r>
      <w:r w:rsidR="005E7349" w:rsidRPr="007B18F1">
        <w:rPr>
          <w:rFonts w:ascii="Times New Roman" w:hAnsi="Times New Roman" w:cs="Times New Roman"/>
          <w:color w:val="000000" w:themeColor="text1"/>
          <w:sz w:val="24"/>
          <w:szCs w:val="24"/>
        </w:rPr>
        <w:t>estímulos</w:t>
      </w:r>
      <w:r w:rsidRPr="007B18F1">
        <w:rPr>
          <w:rFonts w:ascii="Times New Roman" w:hAnsi="Times New Roman" w:cs="Times New Roman"/>
          <w:color w:val="000000" w:themeColor="text1"/>
          <w:sz w:val="24"/>
          <w:szCs w:val="24"/>
        </w:rPr>
        <w:t xml:space="preserve"> y </w:t>
      </w:r>
      <w:r w:rsidR="00C22F6F" w:rsidRPr="007B18F1">
        <w:rPr>
          <w:rFonts w:ascii="Times New Roman" w:hAnsi="Times New Roman" w:cs="Times New Roman"/>
          <w:color w:val="000000" w:themeColor="text1"/>
          <w:sz w:val="24"/>
          <w:szCs w:val="24"/>
        </w:rPr>
        <w:t xml:space="preserve">los </w:t>
      </w:r>
      <w:r w:rsidRPr="007B18F1">
        <w:rPr>
          <w:rFonts w:ascii="Times New Roman" w:hAnsi="Times New Roman" w:cs="Times New Roman"/>
          <w:color w:val="000000" w:themeColor="text1"/>
          <w:sz w:val="24"/>
          <w:szCs w:val="24"/>
        </w:rPr>
        <w:t>reconocimiento</w:t>
      </w:r>
      <w:r w:rsidR="005E7349" w:rsidRPr="007B18F1">
        <w:rPr>
          <w:rFonts w:ascii="Times New Roman" w:hAnsi="Times New Roman" w:cs="Times New Roman"/>
          <w:color w:val="000000" w:themeColor="text1"/>
          <w:sz w:val="24"/>
          <w:szCs w:val="24"/>
        </w:rPr>
        <w:t>s</w:t>
      </w:r>
      <w:r w:rsidRPr="007B18F1">
        <w:rPr>
          <w:rFonts w:ascii="Times New Roman" w:hAnsi="Times New Roman" w:cs="Times New Roman"/>
          <w:color w:val="000000" w:themeColor="text1"/>
          <w:sz w:val="24"/>
          <w:szCs w:val="24"/>
        </w:rPr>
        <w:t xml:space="preserve"> del personal académico al servicio de la Institución.</w:t>
      </w:r>
    </w:p>
    <w:p w14:paraId="6DFAA5CB" w14:textId="63112B6F" w:rsidR="008641D7" w:rsidRDefault="008641D7" w:rsidP="00183B4B">
      <w:pPr>
        <w:spacing w:after="0" w:line="240" w:lineRule="auto"/>
        <w:jc w:val="both"/>
        <w:rPr>
          <w:rFonts w:ascii="Times New Roman" w:hAnsi="Times New Roman" w:cs="Times New Roman"/>
          <w:color w:val="000000" w:themeColor="text1"/>
          <w:sz w:val="24"/>
          <w:szCs w:val="24"/>
        </w:rPr>
      </w:pPr>
    </w:p>
    <w:p w14:paraId="24BC1F10" w14:textId="77777777" w:rsidR="00F3409E" w:rsidRPr="007B18F1" w:rsidRDefault="00F3409E" w:rsidP="00183B4B">
      <w:pPr>
        <w:spacing w:after="0" w:line="240" w:lineRule="auto"/>
        <w:jc w:val="both"/>
        <w:rPr>
          <w:rFonts w:ascii="Times New Roman" w:hAnsi="Times New Roman" w:cs="Times New Roman"/>
          <w:color w:val="000000" w:themeColor="text1"/>
          <w:sz w:val="24"/>
          <w:szCs w:val="24"/>
        </w:rPr>
      </w:pPr>
    </w:p>
    <w:p w14:paraId="43B7420D" w14:textId="1A189240" w:rsidR="00F37B4C" w:rsidRPr="007B18F1" w:rsidRDefault="00500774"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color w:val="000000" w:themeColor="text1"/>
          <w:sz w:val="24"/>
          <w:szCs w:val="24"/>
          <w:u w:val="single"/>
        </w:rPr>
        <w:t xml:space="preserve">Artículo </w:t>
      </w:r>
      <w:r w:rsidR="008641D7" w:rsidRPr="007B18F1">
        <w:rPr>
          <w:rFonts w:ascii="Times New Roman" w:hAnsi="Times New Roman" w:cs="Times New Roman"/>
          <w:b/>
          <w:color w:val="000000" w:themeColor="text1"/>
          <w:sz w:val="24"/>
          <w:szCs w:val="24"/>
          <w:u w:val="single"/>
        </w:rPr>
        <w:t>3</w:t>
      </w:r>
      <w:r w:rsidR="003B7042" w:rsidRPr="007B18F1">
        <w:rPr>
          <w:rFonts w:ascii="Times New Roman" w:hAnsi="Times New Roman" w:cs="Times New Roman"/>
          <w:color w:val="000000" w:themeColor="text1"/>
          <w:sz w:val="24"/>
          <w:szCs w:val="24"/>
        </w:rPr>
        <w:t xml:space="preserve">.- </w:t>
      </w:r>
      <w:r w:rsidRPr="007B18F1">
        <w:rPr>
          <w:rFonts w:ascii="Times New Roman" w:hAnsi="Times New Roman" w:cs="Times New Roman"/>
          <w:color w:val="000000" w:themeColor="text1"/>
          <w:sz w:val="24"/>
          <w:szCs w:val="24"/>
        </w:rPr>
        <w:t xml:space="preserve"> Lo dispuesto en el presente Reglamento </w:t>
      </w:r>
      <w:r w:rsidR="000E0A37" w:rsidRPr="007B18F1">
        <w:rPr>
          <w:rFonts w:ascii="Times New Roman" w:hAnsi="Times New Roman" w:cs="Times New Roman"/>
          <w:color w:val="000000" w:themeColor="text1"/>
          <w:sz w:val="24"/>
          <w:szCs w:val="24"/>
        </w:rPr>
        <w:t xml:space="preserve">es </w:t>
      </w:r>
      <w:r w:rsidRPr="007B18F1">
        <w:rPr>
          <w:rFonts w:ascii="Times New Roman" w:hAnsi="Times New Roman" w:cs="Times New Roman"/>
          <w:color w:val="000000" w:themeColor="text1"/>
          <w:sz w:val="24"/>
          <w:szCs w:val="24"/>
        </w:rPr>
        <w:t xml:space="preserve">de </w:t>
      </w:r>
      <w:r w:rsidR="0073412E" w:rsidRPr="007B18F1">
        <w:rPr>
          <w:rFonts w:ascii="Times New Roman" w:hAnsi="Times New Roman" w:cs="Times New Roman"/>
          <w:color w:val="000000" w:themeColor="text1"/>
          <w:sz w:val="24"/>
          <w:szCs w:val="24"/>
        </w:rPr>
        <w:t>observancia obligatoria por parte de directivos y académicos</w:t>
      </w:r>
      <w:r w:rsidR="00956B85" w:rsidRPr="007B18F1">
        <w:rPr>
          <w:rFonts w:ascii="Times New Roman" w:hAnsi="Times New Roman" w:cs="Times New Roman"/>
          <w:color w:val="000000" w:themeColor="text1"/>
          <w:sz w:val="24"/>
          <w:szCs w:val="24"/>
        </w:rPr>
        <w:t xml:space="preserve"> de la Institución</w:t>
      </w:r>
      <w:r w:rsidR="0073412E" w:rsidRPr="007B18F1">
        <w:rPr>
          <w:rFonts w:ascii="Times New Roman" w:hAnsi="Times New Roman" w:cs="Times New Roman"/>
          <w:color w:val="000000" w:themeColor="text1"/>
          <w:sz w:val="24"/>
          <w:szCs w:val="24"/>
        </w:rPr>
        <w:t>,</w:t>
      </w:r>
      <w:r w:rsidR="00956B85" w:rsidRPr="007B18F1">
        <w:rPr>
          <w:rFonts w:ascii="Times New Roman" w:hAnsi="Times New Roman" w:cs="Times New Roman"/>
          <w:color w:val="000000" w:themeColor="text1"/>
          <w:sz w:val="24"/>
          <w:szCs w:val="24"/>
        </w:rPr>
        <w:t xml:space="preserve"> </w:t>
      </w:r>
      <w:r w:rsidR="00F37B4C" w:rsidRPr="007B18F1">
        <w:rPr>
          <w:rFonts w:ascii="Times New Roman" w:hAnsi="Times New Roman" w:cs="Times New Roman"/>
          <w:color w:val="000000" w:themeColor="text1"/>
          <w:sz w:val="24"/>
          <w:szCs w:val="24"/>
        </w:rPr>
        <w:t xml:space="preserve">de conformidad con lo dispuesto por </w:t>
      </w:r>
      <w:r w:rsidR="00DC77D0" w:rsidRPr="007B18F1">
        <w:rPr>
          <w:rFonts w:ascii="Times New Roman" w:hAnsi="Times New Roman" w:cs="Times New Roman"/>
          <w:color w:val="000000" w:themeColor="text1"/>
          <w:sz w:val="24"/>
          <w:szCs w:val="24"/>
        </w:rPr>
        <w:t xml:space="preserve">el </w:t>
      </w:r>
      <w:r w:rsidR="007C1F99" w:rsidRPr="007B18F1">
        <w:rPr>
          <w:rFonts w:ascii="Times New Roman" w:hAnsi="Times New Roman" w:cs="Times New Roman"/>
          <w:color w:val="000000" w:themeColor="text1"/>
          <w:sz w:val="24"/>
          <w:szCs w:val="24"/>
        </w:rPr>
        <w:t>A</w:t>
      </w:r>
      <w:r w:rsidR="00DC77D0" w:rsidRPr="007B18F1">
        <w:rPr>
          <w:rFonts w:ascii="Times New Roman" w:hAnsi="Times New Roman" w:cs="Times New Roman"/>
          <w:color w:val="000000" w:themeColor="text1"/>
          <w:sz w:val="24"/>
          <w:szCs w:val="24"/>
        </w:rPr>
        <w:t xml:space="preserve">partado A del artículo 123 </w:t>
      </w:r>
      <w:r w:rsidR="008641D7" w:rsidRPr="007B18F1">
        <w:rPr>
          <w:rFonts w:ascii="Times New Roman" w:hAnsi="Times New Roman" w:cs="Times New Roman"/>
          <w:color w:val="000000" w:themeColor="text1"/>
          <w:sz w:val="24"/>
          <w:szCs w:val="24"/>
        </w:rPr>
        <w:t>Constitucional</w:t>
      </w:r>
      <w:r w:rsidR="00DC77D0" w:rsidRPr="007B18F1">
        <w:rPr>
          <w:rFonts w:ascii="Times New Roman" w:hAnsi="Times New Roman" w:cs="Times New Roman"/>
          <w:color w:val="000000" w:themeColor="text1"/>
          <w:sz w:val="24"/>
          <w:szCs w:val="24"/>
        </w:rPr>
        <w:t>, en los términos y con las modalidades que establezca la Ley Federal del Trabajo</w:t>
      </w:r>
      <w:r w:rsidR="007C1F99" w:rsidRPr="007B18F1">
        <w:rPr>
          <w:rFonts w:ascii="Times New Roman" w:hAnsi="Times New Roman" w:cs="Times New Roman"/>
          <w:color w:val="000000" w:themeColor="text1"/>
          <w:sz w:val="24"/>
          <w:szCs w:val="24"/>
        </w:rPr>
        <w:t>,</w:t>
      </w:r>
      <w:r w:rsidR="00DC77D0" w:rsidRPr="007B18F1">
        <w:rPr>
          <w:rFonts w:ascii="Times New Roman" w:hAnsi="Times New Roman" w:cs="Times New Roman"/>
          <w:color w:val="000000" w:themeColor="text1"/>
          <w:sz w:val="24"/>
          <w:szCs w:val="24"/>
        </w:rPr>
        <w:t xml:space="preserve"> conforme a las características propias de un trabajo especial, en concordancia con la autonomía, la libertad de cátedra e investigación y los fines de la </w:t>
      </w:r>
      <w:r w:rsidR="007C1F99" w:rsidRPr="007B18F1">
        <w:rPr>
          <w:rFonts w:ascii="Times New Roman" w:hAnsi="Times New Roman" w:cs="Times New Roman"/>
          <w:color w:val="000000" w:themeColor="text1"/>
          <w:sz w:val="24"/>
          <w:szCs w:val="24"/>
        </w:rPr>
        <w:t>institución</w:t>
      </w:r>
      <w:r w:rsidR="00DC77D0" w:rsidRPr="007B18F1">
        <w:rPr>
          <w:rFonts w:ascii="Times New Roman" w:hAnsi="Times New Roman" w:cs="Times New Roman"/>
          <w:color w:val="000000" w:themeColor="text1"/>
          <w:sz w:val="24"/>
          <w:szCs w:val="24"/>
        </w:rPr>
        <w:t xml:space="preserve"> a</w:t>
      </w:r>
      <w:r w:rsidR="007C1F99" w:rsidRPr="007B18F1">
        <w:rPr>
          <w:rFonts w:ascii="Times New Roman" w:hAnsi="Times New Roman" w:cs="Times New Roman"/>
          <w:color w:val="000000" w:themeColor="text1"/>
          <w:sz w:val="24"/>
          <w:szCs w:val="24"/>
        </w:rPr>
        <w:t xml:space="preserve"> la que se refiere </w:t>
      </w:r>
      <w:r w:rsidR="00DC77D0" w:rsidRPr="007B18F1">
        <w:rPr>
          <w:rFonts w:ascii="Times New Roman" w:hAnsi="Times New Roman" w:cs="Times New Roman"/>
          <w:color w:val="000000" w:themeColor="text1"/>
          <w:sz w:val="24"/>
          <w:szCs w:val="24"/>
        </w:rPr>
        <w:t xml:space="preserve">la Fracción VII del Artículo 3 de </w:t>
      </w:r>
      <w:r w:rsidR="008641D7" w:rsidRPr="007B18F1">
        <w:rPr>
          <w:rFonts w:ascii="Times New Roman" w:hAnsi="Times New Roman" w:cs="Times New Roman"/>
          <w:color w:val="000000" w:themeColor="text1"/>
          <w:sz w:val="24"/>
          <w:szCs w:val="24"/>
        </w:rPr>
        <w:t>la</w:t>
      </w:r>
      <w:r w:rsidR="007C1F99" w:rsidRPr="007B18F1">
        <w:rPr>
          <w:rFonts w:ascii="Times New Roman" w:hAnsi="Times New Roman" w:cs="Times New Roman"/>
          <w:color w:val="000000" w:themeColor="text1"/>
          <w:sz w:val="24"/>
          <w:szCs w:val="24"/>
        </w:rPr>
        <w:t xml:space="preserve"> misma Constitución</w:t>
      </w:r>
      <w:r w:rsidR="007C1F99" w:rsidRPr="007B18F1">
        <w:rPr>
          <w:rFonts w:ascii="Times New Roman" w:hAnsi="Times New Roman" w:cs="Times New Roman"/>
          <w:sz w:val="24"/>
          <w:szCs w:val="24"/>
        </w:rPr>
        <w:t xml:space="preserve">, así como en base a lo que la propia Institución </w:t>
      </w:r>
      <w:r w:rsidR="007C1F99" w:rsidRPr="007B18F1">
        <w:rPr>
          <w:rFonts w:ascii="Times New Roman" w:hAnsi="Times New Roman" w:cs="Times New Roman"/>
          <w:color w:val="000000" w:themeColor="text1"/>
          <w:sz w:val="24"/>
          <w:szCs w:val="24"/>
        </w:rPr>
        <w:t xml:space="preserve">establece en </w:t>
      </w:r>
      <w:r w:rsidR="00F37B4C" w:rsidRPr="007B18F1">
        <w:rPr>
          <w:rFonts w:ascii="Times New Roman" w:hAnsi="Times New Roman" w:cs="Times New Roman"/>
          <w:color w:val="000000" w:themeColor="text1"/>
          <w:sz w:val="24"/>
          <w:szCs w:val="24"/>
        </w:rPr>
        <w:t xml:space="preserve">los </w:t>
      </w:r>
      <w:r w:rsidR="00BF2BDC" w:rsidRPr="007B18F1">
        <w:rPr>
          <w:rFonts w:ascii="Times New Roman" w:hAnsi="Times New Roman" w:cs="Times New Roman"/>
          <w:color w:val="000000" w:themeColor="text1"/>
          <w:sz w:val="24"/>
          <w:szCs w:val="24"/>
        </w:rPr>
        <w:t>Artículo</w:t>
      </w:r>
      <w:r w:rsidR="00604CCB" w:rsidRPr="007B18F1">
        <w:rPr>
          <w:rFonts w:ascii="Times New Roman" w:hAnsi="Times New Roman" w:cs="Times New Roman"/>
          <w:color w:val="000000" w:themeColor="text1"/>
          <w:sz w:val="24"/>
          <w:szCs w:val="24"/>
        </w:rPr>
        <w:t>s</w:t>
      </w:r>
      <w:r w:rsidR="00BF2BDC" w:rsidRPr="007B18F1">
        <w:rPr>
          <w:rFonts w:ascii="Times New Roman" w:hAnsi="Times New Roman" w:cs="Times New Roman"/>
          <w:color w:val="000000" w:themeColor="text1"/>
          <w:sz w:val="24"/>
          <w:szCs w:val="24"/>
        </w:rPr>
        <w:t xml:space="preserve"> 9</w:t>
      </w:r>
      <w:r w:rsidR="00604CCB" w:rsidRPr="007B18F1">
        <w:rPr>
          <w:rFonts w:ascii="Times New Roman" w:hAnsi="Times New Roman" w:cs="Times New Roman"/>
          <w:color w:val="000000" w:themeColor="text1"/>
          <w:sz w:val="24"/>
          <w:szCs w:val="24"/>
        </w:rPr>
        <w:t xml:space="preserve">, </w:t>
      </w:r>
      <w:r w:rsidR="00956B85" w:rsidRPr="007B18F1">
        <w:rPr>
          <w:rFonts w:ascii="Times New Roman" w:hAnsi="Times New Roman" w:cs="Times New Roman"/>
          <w:color w:val="000000" w:themeColor="text1"/>
          <w:sz w:val="24"/>
          <w:szCs w:val="24"/>
        </w:rPr>
        <w:t>79</w:t>
      </w:r>
      <w:r w:rsidR="00604CCB" w:rsidRPr="007B18F1">
        <w:rPr>
          <w:rFonts w:ascii="Times New Roman" w:hAnsi="Times New Roman" w:cs="Times New Roman"/>
          <w:color w:val="000000" w:themeColor="text1"/>
          <w:sz w:val="24"/>
          <w:szCs w:val="24"/>
        </w:rPr>
        <w:t xml:space="preserve"> y 80</w:t>
      </w:r>
      <w:r w:rsidR="00BF2BDC" w:rsidRPr="007B18F1">
        <w:rPr>
          <w:rFonts w:ascii="Times New Roman" w:hAnsi="Times New Roman" w:cs="Times New Roman"/>
          <w:color w:val="000000" w:themeColor="text1"/>
          <w:sz w:val="24"/>
          <w:szCs w:val="24"/>
        </w:rPr>
        <w:t>,</w:t>
      </w:r>
      <w:r w:rsidR="00604CCB" w:rsidRPr="007B18F1">
        <w:rPr>
          <w:rFonts w:ascii="Times New Roman" w:hAnsi="Times New Roman" w:cs="Times New Roman"/>
          <w:color w:val="000000" w:themeColor="text1"/>
          <w:sz w:val="24"/>
          <w:szCs w:val="24"/>
        </w:rPr>
        <w:t xml:space="preserve"> así como el</w:t>
      </w:r>
      <w:r w:rsidR="00F37B4C" w:rsidRPr="007B18F1">
        <w:rPr>
          <w:rFonts w:ascii="Times New Roman" w:hAnsi="Times New Roman" w:cs="Times New Roman"/>
          <w:color w:val="000000" w:themeColor="text1"/>
          <w:sz w:val="24"/>
          <w:szCs w:val="24"/>
        </w:rPr>
        <w:t xml:space="preserve"> </w:t>
      </w:r>
      <w:r w:rsidR="0073412E" w:rsidRPr="007B18F1">
        <w:rPr>
          <w:rFonts w:ascii="Times New Roman" w:hAnsi="Times New Roman" w:cs="Times New Roman"/>
          <w:color w:val="000000" w:themeColor="text1"/>
          <w:sz w:val="24"/>
          <w:szCs w:val="24"/>
        </w:rPr>
        <w:t>Artículo 1</w:t>
      </w:r>
      <w:r w:rsidR="009B371F" w:rsidRPr="007B18F1">
        <w:rPr>
          <w:rFonts w:ascii="Times New Roman" w:hAnsi="Times New Roman" w:cs="Times New Roman"/>
          <w:color w:val="000000" w:themeColor="text1"/>
          <w:sz w:val="24"/>
          <w:szCs w:val="24"/>
        </w:rPr>
        <w:t xml:space="preserve"> Fracción</w:t>
      </w:r>
      <w:r w:rsidR="0073412E" w:rsidRPr="007B18F1">
        <w:rPr>
          <w:rFonts w:ascii="Times New Roman" w:hAnsi="Times New Roman" w:cs="Times New Roman"/>
          <w:color w:val="000000" w:themeColor="text1"/>
          <w:sz w:val="24"/>
          <w:szCs w:val="24"/>
        </w:rPr>
        <w:t xml:space="preserve"> IV</w:t>
      </w:r>
      <w:r w:rsidR="00BF2BDC" w:rsidRPr="007B18F1">
        <w:rPr>
          <w:rFonts w:ascii="Times New Roman" w:hAnsi="Times New Roman" w:cs="Times New Roman"/>
          <w:color w:val="000000" w:themeColor="text1"/>
          <w:sz w:val="24"/>
          <w:szCs w:val="24"/>
        </w:rPr>
        <w:t>,</w:t>
      </w:r>
      <w:r w:rsidR="009B371F" w:rsidRPr="007B18F1">
        <w:rPr>
          <w:rFonts w:ascii="Times New Roman" w:hAnsi="Times New Roman" w:cs="Times New Roman"/>
          <w:color w:val="000000" w:themeColor="text1"/>
          <w:sz w:val="24"/>
          <w:szCs w:val="24"/>
        </w:rPr>
        <w:t xml:space="preserve"> Artículo 3 Fracción I y III</w:t>
      </w:r>
      <w:r w:rsidR="00BF2BDC" w:rsidRPr="007B18F1">
        <w:rPr>
          <w:rFonts w:ascii="Times New Roman" w:hAnsi="Times New Roman" w:cs="Times New Roman"/>
          <w:color w:val="000000" w:themeColor="text1"/>
          <w:sz w:val="24"/>
          <w:szCs w:val="24"/>
        </w:rPr>
        <w:t>,</w:t>
      </w:r>
      <w:r w:rsidR="0073412E" w:rsidRPr="007B18F1">
        <w:rPr>
          <w:rFonts w:ascii="Times New Roman" w:hAnsi="Times New Roman" w:cs="Times New Roman"/>
          <w:color w:val="000000" w:themeColor="text1"/>
          <w:sz w:val="24"/>
          <w:szCs w:val="24"/>
        </w:rPr>
        <w:t xml:space="preserve"> </w:t>
      </w:r>
      <w:r w:rsidR="00C1564C" w:rsidRPr="007B18F1">
        <w:rPr>
          <w:rFonts w:ascii="Times New Roman" w:hAnsi="Times New Roman" w:cs="Times New Roman"/>
          <w:color w:val="000000" w:themeColor="text1"/>
          <w:sz w:val="24"/>
          <w:szCs w:val="24"/>
        </w:rPr>
        <w:t xml:space="preserve">Artículo 4, </w:t>
      </w:r>
      <w:r w:rsidR="00BF2BDC" w:rsidRPr="007B18F1">
        <w:rPr>
          <w:rFonts w:ascii="Times New Roman" w:hAnsi="Times New Roman" w:cs="Times New Roman"/>
          <w:color w:val="000000" w:themeColor="text1"/>
          <w:sz w:val="24"/>
          <w:szCs w:val="24"/>
        </w:rPr>
        <w:t>Artículo 6 Fracción IV, Artículo 12 Fracción III</w:t>
      </w:r>
      <w:r w:rsidR="008C704D" w:rsidRPr="007B18F1">
        <w:rPr>
          <w:rFonts w:ascii="Times New Roman" w:hAnsi="Times New Roman" w:cs="Times New Roman"/>
          <w:color w:val="000000" w:themeColor="text1"/>
          <w:sz w:val="24"/>
          <w:szCs w:val="24"/>
        </w:rPr>
        <w:t>, Artículo 21 Fracción V, Artículo 22, Artículo 23,</w:t>
      </w:r>
      <w:r w:rsidR="00BF2BDC" w:rsidRPr="007B18F1">
        <w:rPr>
          <w:rFonts w:ascii="Times New Roman" w:hAnsi="Times New Roman" w:cs="Times New Roman"/>
          <w:color w:val="000000" w:themeColor="text1"/>
          <w:sz w:val="24"/>
          <w:szCs w:val="24"/>
        </w:rPr>
        <w:t xml:space="preserve"> </w:t>
      </w:r>
      <w:r w:rsidR="008C704D" w:rsidRPr="007B18F1">
        <w:rPr>
          <w:rFonts w:ascii="Times New Roman" w:hAnsi="Times New Roman" w:cs="Times New Roman"/>
          <w:color w:val="000000" w:themeColor="text1"/>
          <w:sz w:val="24"/>
          <w:szCs w:val="24"/>
        </w:rPr>
        <w:t xml:space="preserve">Artículo 30 Fracciones III, VII, </w:t>
      </w:r>
      <w:r w:rsidR="00332CE0" w:rsidRPr="007B18F1">
        <w:rPr>
          <w:rFonts w:ascii="Times New Roman" w:hAnsi="Times New Roman" w:cs="Times New Roman"/>
          <w:color w:val="000000" w:themeColor="text1"/>
          <w:sz w:val="24"/>
          <w:szCs w:val="24"/>
        </w:rPr>
        <w:t>VIII, IX</w:t>
      </w:r>
      <w:r w:rsidR="00157C8B" w:rsidRPr="007B18F1">
        <w:rPr>
          <w:rFonts w:ascii="Times New Roman" w:hAnsi="Times New Roman" w:cs="Times New Roman"/>
          <w:color w:val="000000" w:themeColor="text1"/>
          <w:sz w:val="24"/>
          <w:szCs w:val="24"/>
        </w:rPr>
        <w:t>, Artículo 33 Fracción IX, XV</w:t>
      </w:r>
      <w:r w:rsidR="00060C84" w:rsidRPr="007B18F1">
        <w:rPr>
          <w:rFonts w:ascii="Times New Roman" w:hAnsi="Times New Roman" w:cs="Times New Roman"/>
          <w:color w:val="000000" w:themeColor="text1"/>
          <w:sz w:val="24"/>
          <w:szCs w:val="24"/>
        </w:rPr>
        <w:t xml:space="preserve"> y</w:t>
      </w:r>
      <w:r w:rsidR="00157C8B" w:rsidRPr="007B18F1">
        <w:rPr>
          <w:rFonts w:ascii="Times New Roman" w:hAnsi="Times New Roman" w:cs="Times New Roman"/>
          <w:color w:val="000000" w:themeColor="text1"/>
          <w:sz w:val="24"/>
          <w:szCs w:val="24"/>
        </w:rPr>
        <w:t xml:space="preserve"> XVII</w:t>
      </w:r>
      <w:r w:rsidR="00060C84" w:rsidRPr="007B18F1">
        <w:rPr>
          <w:rFonts w:ascii="Times New Roman" w:hAnsi="Times New Roman" w:cs="Times New Roman"/>
          <w:color w:val="000000" w:themeColor="text1"/>
          <w:sz w:val="24"/>
          <w:szCs w:val="24"/>
        </w:rPr>
        <w:t xml:space="preserve">, Artículo </w:t>
      </w:r>
      <w:r w:rsidR="00060C84" w:rsidRPr="007B18F1">
        <w:rPr>
          <w:rFonts w:ascii="Times New Roman" w:hAnsi="Times New Roman" w:cs="Times New Roman"/>
          <w:sz w:val="24"/>
          <w:szCs w:val="24"/>
        </w:rPr>
        <w:t>49 Fracción VIII y IX</w:t>
      </w:r>
      <w:r w:rsidR="00956B85" w:rsidRPr="007B18F1">
        <w:rPr>
          <w:rFonts w:ascii="Times New Roman" w:hAnsi="Times New Roman" w:cs="Times New Roman"/>
          <w:sz w:val="24"/>
          <w:szCs w:val="24"/>
        </w:rPr>
        <w:t xml:space="preserve">, Artículo 58 Fracción </w:t>
      </w:r>
      <w:r w:rsidR="008B7C32" w:rsidRPr="007B18F1">
        <w:rPr>
          <w:rFonts w:ascii="Times New Roman" w:hAnsi="Times New Roman" w:cs="Times New Roman"/>
          <w:sz w:val="24"/>
          <w:szCs w:val="24"/>
        </w:rPr>
        <w:t xml:space="preserve">IV, Artículo 87 Fracciones de la </w:t>
      </w:r>
      <w:r w:rsidR="00332CE0" w:rsidRPr="007B18F1">
        <w:rPr>
          <w:rFonts w:ascii="Times New Roman" w:hAnsi="Times New Roman" w:cs="Times New Roman"/>
          <w:sz w:val="24"/>
          <w:szCs w:val="24"/>
        </w:rPr>
        <w:t xml:space="preserve"> </w:t>
      </w:r>
      <w:r w:rsidR="008B7C32" w:rsidRPr="007B18F1">
        <w:rPr>
          <w:rFonts w:ascii="Times New Roman" w:hAnsi="Times New Roman" w:cs="Times New Roman"/>
          <w:sz w:val="24"/>
          <w:szCs w:val="24"/>
        </w:rPr>
        <w:t>I a la IX y de la XI a la XVII</w:t>
      </w:r>
      <w:r w:rsidR="000E0A37" w:rsidRPr="007B18F1">
        <w:rPr>
          <w:rFonts w:ascii="Times New Roman" w:hAnsi="Times New Roman" w:cs="Times New Roman"/>
          <w:sz w:val="24"/>
          <w:szCs w:val="24"/>
        </w:rPr>
        <w:t>, Artículo 88 Fracciones de la I a la III, Artículo 89 Fracciones de la I a la IV</w:t>
      </w:r>
      <w:r w:rsidR="008B7C32" w:rsidRPr="007B18F1">
        <w:rPr>
          <w:rFonts w:ascii="Times New Roman" w:hAnsi="Times New Roman" w:cs="Times New Roman"/>
          <w:sz w:val="24"/>
          <w:szCs w:val="24"/>
        </w:rPr>
        <w:t xml:space="preserve"> </w:t>
      </w:r>
      <w:r w:rsidR="0073412E" w:rsidRPr="007B18F1">
        <w:rPr>
          <w:rFonts w:ascii="Times New Roman" w:hAnsi="Times New Roman" w:cs="Times New Roman"/>
          <w:color w:val="000000" w:themeColor="text1"/>
          <w:sz w:val="24"/>
          <w:szCs w:val="24"/>
        </w:rPr>
        <w:lastRenderedPageBreak/>
        <w:t xml:space="preserve">de </w:t>
      </w:r>
      <w:r w:rsidR="00F37B4C" w:rsidRPr="007B18F1">
        <w:rPr>
          <w:rFonts w:ascii="Times New Roman" w:hAnsi="Times New Roman" w:cs="Times New Roman"/>
          <w:sz w:val="24"/>
          <w:szCs w:val="24"/>
        </w:rPr>
        <w:t>la Ley Orgánica,</w:t>
      </w:r>
      <w:r w:rsidR="009B371F" w:rsidRPr="007B18F1">
        <w:rPr>
          <w:rFonts w:ascii="Times New Roman" w:hAnsi="Times New Roman" w:cs="Times New Roman"/>
          <w:sz w:val="24"/>
          <w:szCs w:val="24"/>
        </w:rPr>
        <w:t xml:space="preserve"> </w:t>
      </w:r>
      <w:r w:rsidR="007C1F99" w:rsidRPr="007B18F1">
        <w:rPr>
          <w:rFonts w:ascii="Times New Roman" w:hAnsi="Times New Roman" w:cs="Times New Roman"/>
          <w:sz w:val="24"/>
          <w:szCs w:val="24"/>
        </w:rPr>
        <w:t xml:space="preserve">y </w:t>
      </w:r>
      <w:r w:rsidR="00E82CB1" w:rsidRPr="007B18F1">
        <w:rPr>
          <w:rFonts w:ascii="Times New Roman" w:hAnsi="Times New Roman" w:cs="Times New Roman"/>
          <w:sz w:val="24"/>
          <w:szCs w:val="24"/>
        </w:rPr>
        <w:t>lo que p</w:t>
      </w:r>
      <w:r w:rsidR="0073412E" w:rsidRPr="007B18F1">
        <w:rPr>
          <w:rFonts w:ascii="Times New Roman" w:hAnsi="Times New Roman" w:cs="Times New Roman"/>
          <w:sz w:val="24"/>
          <w:szCs w:val="24"/>
        </w:rPr>
        <w:t xml:space="preserve">ara tal efecto señale </w:t>
      </w:r>
      <w:r w:rsidR="00F37B4C" w:rsidRPr="007B18F1">
        <w:rPr>
          <w:rFonts w:ascii="Times New Roman" w:hAnsi="Times New Roman" w:cs="Times New Roman"/>
          <w:sz w:val="24"/>
          <w:szCs w:val="24"/>
        </w:rPr>
        <w:t>el Reglamento</w:t>
      </w:r>
      <w:r w:rsidR="0073412E" w:rsidRPr="007B18F1">
        <w:rPr>
          <w:rFonts w:ascii="Times New Roman" w:hAnsi="Times New Roman" w:cs="Times New Roman"/>
          <w:sz w:val="24"/>
          <w:szCs w:val="24"/>
        </w:rPr>
        <w:t xml:space="preserve"> General</w:t>
      </w:r>
      <w:r w:rsidR="00F37B4C" w:rsidRPr="007B18F1">
        <w:rPr>
          <w:rFonts w:ascii="Times New Roman" w:hAnsi="Times New Roman" w:cs="Times New Roman"/>
          <w:sz w:val="24"/>
          <w:szCs w:val="24"/>
        </w:rPr>
        <w:t xml:space="preserve"> y demás disposiciones aplicables de la propia Institución. </w:t>
      </w:r>
    </w:p>
    <w:p w14:paraId="686DC1EA" w14:textId="60006534" w:rsidR="00500774" w:rsidRDefault="00500774" w:rsidP="00183B4B">
      <w:pPr>
        <w:spacing w:after="0" w:line="240" w:lineRule="auto"/>
        <w:rPr>
          <w:rFonts w:ascii="Times New Roman" w:hAnsi="Times New Roman" w:cs="Times New Roman"/>
          <w:sz w:val="24"/>
          <w:szCs w:val="24"/>
        </w:rPr>
      </w:pPr>
    </w:p>
    <w:p w14:paraId="0A37652B" w14:textId="77777777" w:rsidR="00F3409E" w:rsidRPr="007B18F1" w:rsidRDefault="00F3409E" w:rsidP="00183B4B">
      <w:pPr>
        <w:spacing w:after="0" w:line="240" w:lineRule="auto"/>
        <w:rPr>
          <w:rFonts w:ascii="Times New Roman" w:hAnsi="Times New Roman" w:cs="Times New Roman"/>
          <w:sz w:val="24"/>
          <w:szCs w:val="24"/>
        </w:rPr>
      </w:pPr>
    </w:p>
    <w:p w14:paraId="55B51C00" w14:textId="2E882748" w:rsidR="00F37B4C" w:rsidRPr="007B18F1" w:rsidRDefault="00F37B4C"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 xml:space="preserve">Artículo </w:t>
      </w:r>
      <w:r w:rsidR="008843F4" w:rsidRPr="007B18F1">
        <w:rPr>
          <w:rFonts w:ascii="Times New Roman" w:hAnsi="Times New Roman" w:cs="Times New Roman"/>
          <w:b/>
          <w:sz w:val="24"/>
          <w:szCs w:val="24"/>
          <w:u w:val="single"/>
        </w:rPr>
        <w:t>4</w:t>
      </w:r>
      <w:r w:rsidR="00837F7E"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r w:rsidR="00E82CB1" w:rsidRPr="007B18F1">
        <w:rPr>
          <w:rFonts w:ascii="Times New Roman" w:hAnsi="Times New Roman" w:cs="Times New Roman"/>
          <w:sz w:val="24"/>
          <w:szCs w:val="24"/>
        </w:rPr>
        <w:t xml:space="preserve">Para los efectos del presente Reglamento se </w:t>
      </w:r>
      <w:r w:rsidR="00D957CC" w:rsidRPr="007B18F1">
        <w:rPr>
          <w:rFonts w:ascii="Times New Roman" w:hAnsi="Times New Roman" w:cs="Times New Roman"/>
          <w:sz w:val="24"/>
          <w:szCs w:val="24"/>
        </w:rPr>
        <w:t>considerará</w:t>
      </w:r>
      <w:r w:rsidR="00E82CB1" w:rsidRPr="007B18F1">
        <w:rPr>
          <w:rFonts w:ascii="Times New Roman" w:hAnsi="Times New Roman" w:cs="Times New Roman"/>
          <w:sz w:val="24"/>
          <w:szCs w:val="24"/>
        </w:rPr>
        <w:t xml:space="preserve"> </w:t>
      </w:r>
      <w:r w:rsidRPr="007B18F1">
        <w:rPr>
          <w:rFonts w:ascii="Times New Roman" w:hAnsi="Times New Roman" w:cs="Times New Roman"/>
          <w:sz w:val="24"/>
          <w:szCs w:val="24"/>
        </w:rPr>
        <w:t xml:space="preserve">Personal </w:t>
      </w:r>
      <w:r w:rsidR="00E82CB1" w:rsidRPr="007B18F1">
        <w:rPr>
          <w:rFonts w:ascii="Times New Roman" w:hAnsi="Times New Roman" w:cs="Times New Roman"/>
          <w:sz w:val="24"/>
          <w:szCs w:val="24"/>
        </w:rPr>
        <w:t>A</w:t>
      </w:r>
      <w:r w:rsidRPr="007B18F1">
        <w:rPr>
          <w:rFonts w:ascii="Times New Roman" w:hAnsi="Times New Roman" w:cs="Times New Roman"/>
          <w:sz w:val="24"/>
          <w:szCs w:val="24"/>
        </w:rPr>
        <w:t xml:space="preserve">cadémico </w:t>
      </w:r>
      <w:r w:rsidR="00E82CB1" w:rsidRPr="007B18F1">
        <w:rPr>
          <w:rFonts w:ascii="Times New Roman" w:hAnsi="Times New Roman" w:cs="Times New Roman"/>
          <w:sz w:val="24"/>
          <w:szCs w:val="24"/>
        </w:rPr>
        <w:t xml:space="preserve">a todo trabajador al servicio de la UJED que </w:t>
      </w:r>
      <w:r w:rsidR="00C22F6F" w:rsidRPr="007B18F1">
        <w:rPr>
          <w:rFonts w:ascii="Times New Roman" w:hAnsi="Times New Roman" w:cs="Times New Roman"/>
          <w:sz w:val="24"/>
          <w:szCs w:val="24"/>
        </w:rPr>
        <w:t xml:space="preserve">tiene a su cargo una o varias asignaturas o </w:t>
      </w:r>
      <w:r w:rsidRPr="007B18F1">
        <w:rPr>
          <w:rFonts w:ascii="Times New Roman" w:hAnsi="Times New Roman" w:cs="Times New Roman"/>
          <w:sz w:val="24"/>
          <w:szCs w:val="24"/>
        </w:rPr>
        <w:t>planea, diseña, coordina, dirige</w:t>
      </w:r>
      <w:r w:rsidR="00E82CB1" w:rsidRPr="007B18F1">
        <w:rPr>
          <w:rFonts w:ascii="Times New Roman" w:hAnsi="Times New Roman" w:cs="Times New Roman"/>
          <w:sz w:val="24"/>
          <w:szCs w:val="24"/>
        </w:rPr>
        <w:t>, ejecuta, evalúa, difunde</w:t>
      </w:r>
      <w:r w:rsidR="00C22F6F" w:rsidRPr="007B18F1">
        <w:rPr>
          <w:rFonts w:ascii="Times New Roman" w:hAnsi="Times New Roman" w:cs="Times New Roman"/>
          <w:sz w:val="24"/>
          <w:szCs w:val="24"/>
        </w:rPr>
        <w:t xml:space="preserve"> y</w:t>
      </w:r>
      <w:r w:rsidRPr="007B18F1">
        <w:rPr>
          <w:rFonts w:ascii="Times New Roman" w:hAnsi="Times New Roman" w:cs="Times New Roman"/>
          <w:sz w:val="24"/>
          <w:szCs w:val="24"/>
        </w:rPr>
        <w:t xml:space="preserve"> extiende </w:t>
      </w:r>
      <w:r w:rsidR="00C22F6F" w:rsidRPr="007B18F1">
        <w:rPr>
          <w:rFonts w:ascii="Times New Roman" w:hAnsi="Times New Roman" w:cs="Times New Roman"/>
          <w:sz w:val="24"/>
          <w:szCs w:val="24"/>
        </w:rPr>
        <w:t>las</w:t>
      </w:r>
      <w:r w:rsidR="00E82CB1" w:rsidRPr="007B18F1">
        <w:rPr>
          <w:rFonts w:ascii="Times New Roman" w:hAnsi="Times New Roman" w:cs="Times New Roman"/>
          <w:sz w:val="24"/>
          <w:szCs w:val="24"/>
        </w:rPr>
        <w:t xml:space="preserve"> </w:t>
      </w:r>
      <w:r w:rsidRPr="007B18F1">
        <w:rPr>
          <w:rFonts w:ascii="Times New Roman" w:hAnsi="Times New Roman" w:cs="Times New Roman"/>
          <w:sz w:val="24"/>
          <w:szCs w:val="24"/>
        </w:rPr>
        <w:t>funciones de docencia, investigación, cultura</w:t>
      </w:r>
      <w:r w:rsidR="00524A6E" w:rsidRPr="007B18F1">
        <w:rPr>
          <w:rFonts w:ascii="Times New Roman" w:hAnsi="Times New Roman" w:cs="Times New Roman"/>
          <w:sz w:val="24"/>
          <w:szCs w:val="24"/>
        </w:rPr>
        <w:t xml:space="preserve"> y deporte</w:t>
      </w:r>
      <w:r w:rsidRPr="007B18F1">
        <w:rPr>
          <w:rFonts w:ascii="Times New Roman" w:hAnsi="Times New Roman" w:cs="Times New Roman"/>
          <w:sz w:val="24"/>
          <w:szCs w:val="24"/>
        </w:rPr>
        <w:t>,</w:t>
      </w:r>
      <w:r w:rsidR="00E82CB1" w:rsidRPr="007B18F1">
        <w:rPr>
          <w:rFonts w:ascii="Times New Roman" w:hAnsi="Times New Roman" w:cs="Times New Roman"/>
          <w:sz w:val="24"/>
          <w:szCs w:val="24"/>
        </w:rPr>
        <w:t xml:space="preserve"> </w:t>
      </w:r>
      <w:r w:rsidRPr="007B18F1">
        <w:rPr>
          <w:rFonts w:ascii="Times New Roman" w:hAnsi="Times New Roman" w:cs="Times New Roman"/>
          <w:sz w:val="24"/>
          <w:szCs w:val="24"/>
        </w:rPr>
        <w:t xml:space="preserve">conforme a los planes y programas establecidos en la </w:t>
      </w:r>
      <w:r w:rsidR="00E82CB1" w:rsidRPr="007B18F1">
        <w:rPr>
          <w:rFonts w:ascii="Times New Roman" w:hAnsi="Times New Roman" w:cs="Times New Roman"/>
          <w:sz w:val="24"/>
          <w:szCs w:val="24"/>
        </w:rPr>
        <w:t>Institución</w:t>
      </w:r>
      <w:r w:rsidRPr="007B18F1">
        <w:rPr>
          <w:rFonts w:ascii="Times New Roman" w:hAnsi="Times New Roman" w:cs="Times New Roman"/>
          <w:sz w:val="24"/>
          <w:szCs w:val="24"/>
        </w:rPr>
        <w:t xml:space="preserve">. </w:t>
      </w:r>
    </w:p>
    <w:p w14:paraId="20001EB8" w14:textId="0A30DDF8" w:rsidR="00F37B4C" w:rsidRDefault="00F37B4C" w:rsidP="00183B4B">
      <w:pPr>
        <w:spacing w:after="0" w:line="240" w:lineRule="auto"/>
        <w:rPr>
          <w:rFonts w:ascii="Times New Roman" w:hAnsi="Times New Roman" w:cs="Times New Roman"/>
          <w:sz w:val="24"/>
          <w:szCs w:val="24"/>
        </w:rPr>
      </w:pPr>
    </w:p>
    <w:p w14:paraId="0FC0212E" w14:textId="77777777" w:rsidR="00F3409E" w:rsidRPr="007B18F1" w:rsidRDefault="00F3409E" w:rsidP="00183B4B">
      <w:pPr>
        <w:spacing w:after="0" w:line="240" w:lineRule="auto"/>
        <w:rPr>
          <w:rFonts w:ascii="Times New Roman" w:hAnsi="Times New Roman" w:cs="Times New Roman"/>
          <w:sz w:val="24"/>
          <w:szCs w:val="24"/>
        </w:rPr>
      </w:pPr>
    </w:p>
    <w:p w14:paraId="3FA72FD7" w14:textId="09A7AB20" w:rsidR="00D957CC" w:rsidRPr="007B18F1" w:rsidRDefault="00F37B4C"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8843F4" w:rsidRPr="007B18F1">
        <w:rPr>
          <w:rFonts w:ascii="Times New Roman" w:hAnsi="Times New Roman" w:cs="Times New Roman"/>
          <w:b/>
          <w:color w:val="000000" w:themeColor="text1"/>
          <w:sz w:val="24"/>
          <w:szCs w:val="24"/>
          <w:u w:val="single"/>
        </w:rPr>
        <w:t>5</w:t>
      </w:r>
      <w:r w:rsidR="00837F7E"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w:t>
      </w:r>
      <w:r w:rsidR="00B4681F" w:rsidRPr="007B18F1">
        <w:rPr>
          <w:rFonts w:ascii="Times New Roman" w:hAnsi="Times New Roman" w:cs="Times New Roman"/>
          <w:color w:val="000000" w:themeColor="text1"/>
          <w:sz w:val="24"/>
          <w:szCs w:val="24"/>
        </w:rPr>
        <w:t>De conformidad con el Artículo 3 Fracción I de Ley Orgánica, l</w:t>
      </w:r>
      <w:r w:rsidRPr="007B18F1">
        <w:rPr>
          <w:rFonts w:ascii="Times New Roman" w:hAnsi="Times New Roman" w:cs="Times New Roman"/>
          <w:color w:val="000000" w:themeColor="text1"/>
          <w:sz w:val="24"/>
          <w:szCs w:val="24"/>
        </w:rPr>
        <w:t xml:space="preserve">as actividades del Personal </w:t>
      </w:r>
      <w:r w:rsidR="00B4681F" w:rsidRPr="007B18F1">
        <w:rPr>
          <w:rFonts w:ascii="Times New Roman" w:hAnsi="Times New Roman" w:cs="Times New Roman"/>
          <w:color w:val="000000" w:themeColor="text1"/>
          <w:sz w:val="24"/>
          <w:szCs w:val="24"/>
        </w:rPr>
        <w:t>A</w:t>
      </w:r>
      <w:r w:rsidRPr="007B18F1">
        <w:rPr>
          <w:rFonts w:ascii="Times New Roman" w:hAnsi="Times New Roman" w:cs="Times New Roman"/>
          <w:color w:val="000000" w:themeColor="text1"/>
          <w:sz w:val="24"/>
          <w:szCs w:val="24"/>
        </w:rPr>
        <w:t>cadémico se desarrollarán bajo los principios de libertad de cátedra e investigación</w:t>
      </w:r>
      <w:r w:rsidR="00B4681F" w:rsidRPr="007B18F1">
        <w:rPr>
          <w:rFonts w:ascii="Times New Roman" w:hAnsi="Times New Roman" w:cs="Times New Roman"/>
          <w:color w:val="000000" w:themeColor="text1"/>
          <w:sz w:val="24"/>
          <w:szCs w:val="24"/>
        </w:rPr>
        <w:t xml:space="preserve">, </w:t>
      </w:r>
      <w:r w:rsidRPr="007B18F1">
        <w:rPr>
          <w:rFonts w:ascii="Times New Roman" w:hAnsi="Times New Roman" w:cs="Times New Roman"/>
          <w:color w:val="000000" w:themeColor="text1"/>
          <w:sz w:val="24"/>
          <w:szCs w:val="24"/>
        </w:rPr>
        <w:t xml:space="preserve">discusión </w:t>
      </w:r>
      <w:r w:rsidR="00B4681F" w:rsidRPr="007B18F1">
        <w:rPr>
          <w:rFonts w:ascii="Times New Roman" w:hAnsi="Times New Roman" w:cs="Times New Roman"/>
          <w:color w:val="000000" w:themeColor="text1"/>
          <w:sz w:val="24"/>
          <w:szCs w:val="24"/>
        </w:rPr>
        <w:t xml:space="preserve">y manifestación </w:t>
      </w:r>
      <w:r w:rsidRPr="007B18F1">
        <w:rPr>
          <w:rFonts w:ascii="Times New Roman" w:hAnsi="Times New Roman" w:cs="Times New Roman"/>
          <w:color w:val="000000" w:themeColor="text1"/>
          <w:sz w:val="24"/>
          <w:szCs w:val="24"/>
        </w:rPr>
        <w:t xml:space="preserve">de las ideas. </w:t>
      </w:r>
    </w:p>
    <w:p w14:paraId="0BE33163" w14:textId="58C58A05" w:rsidR="00B4681F" w:rsidRDefault="00B4681F" w:rsidP="00183B4B">
      <w:pPr>
        <w:spacing w:after="0" w:line="240" w:lineRule="auto"/>
        <w:jc w:val="both"/>
        <w:rPr>
          <w:rFonts w:ascii="Times New Roman" w:hAnsi="Times New Roman" w:cs="Times New Roman"/>
          <w:color w:val="000000" w:themeColor="text1"/>
          <w:sz w:val="24"/>
          <w:szCs w:val="24"/>
        </w:rPr>
      </w:pPr>
    </w:p>
    <w:p w14:paraId="2D4CD761" w14:textId="77777777" w:rsidR="00F3409E" w:rsidRPr="007B18F1" w:rsidRDefault="00F3409E" w:rsidP="00183B4B">
      <w:pPr>
        <w:spacing w:after="0" w:line="240" w:lineRule="auto"/>
        <w:jc w:val="both"/>
        <w:rPr>
          <w:rFonts w:ascii="Times New Roman" w:hAnsi="Times New Roman" w:cs="Times New Roman"/>
          <w:color w:val="000000" w:themeColor="text1"/>
          <w:sz w:val="24"/>
          <w:szCs w:val="24"/>
        </w:rPr>
      </w:pPr>
    </w:p>
    <w:p w14:paraId="25EA541F" w14:textId="1342783D" w:rsidR="008843F4" w:rsidRPr="007B18F1" w:rsidRDefault="005D26C9"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color w:val="000000" w:themeColor="text1"/>
          <w:sz w:val="24"/>
          <w:szCs w:val="24"/>
          <w:u w:val="single"/>
        </w:rPr>
        <w:t>Artículo 6</w:t>
      </w:r>
      <w:r w:rsidR="00837F7E"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008843F4" w:rsidRPr="007B18F1">
        <w:rPr>
          <w:rFonts w:ascii="Times New Roman" w:hAnsi="Times New Roman" w:cs="Times New Roman"/>
          <w:color w:val="000000" w:themeColor="text1"/>
          <w:sz w:val="24"/>
          <w:szCs w:val="24"/>
        </w:rPr>
        <w:t xml:space="preserve"> </w:t>
      </w:r>
      <w:r w:rsidR="00402662" w:rsidRPr="007B18F1">
        <w:rPr>
          <w:rFonts w:ascii="Times New Roman" w:hAnsi="Times New Roman" w:cs="Times New Roman"/>
          <w:color w:val="000000" w:themeColor="text1"/>
          <w:sz w:val="24"/>
          <w:szCs w:val="24"/>
        </w:rPr>
        <w:t>Con base en lo dispuesto por el Artículo 2</w:t>
      </w:r>
      <w:r w:rsidR="004F62B4" w:rsidRPr="007B18F1">
        <w:rPr>
          <w:rFonts w:ascii="Times New Roman" w:hAnsi="Times New Roman" w:cs="Times New Roman"/>
          <w:color w:val="000000" w:themeColor="text1"/>
          <w:sz w:val="24"/>
          <w:szCs w:val="24"/>
        </w:rPr>
        <w:t xml:space="preserve"> de la Ley Orgánica,</w:t>
      </w:r>
      <w:r w:rsidR="000D1344" w:rsidRPr="007B18F1">
        <w:rPr>
          <w:rFonts w:ascii="Times New Roman" w:hAnsi="Times New Roman" w:cs="Times New Roman"/>
          <w:color w:val="000000" w:themeColor="text1"/>
          <w:sz w:val="24"/>
          <w:szCs w:val="24"/>
        </w:rPr>
        <w:t xml:space="preserve"> a</w:t>
      </w:r>
      <w:r w:rsidR="009973C8" w:rsidRPr="007B18F1">
        <w:rPr>
          <w:rFonts w:ascii="Times New Roman" w:hAnsi="Times New Roman" w:cs="Times New Roman"/>
          <w:color w:val="000000" w:themeColor="text1"/>
          <w:sz w:val="24"/>
          <w:szCs w:val="24"/>
        </w:rPr>
        <w:t>demás de las responsabilidades que se indican en el presente Reglamento</w:t>
      </w:r>
      <w:r w:rsidR="004F62B4" w:rsidRPr="007B18F1">
        <w:rPr>
          <w:rFonts w:ascii="Times New Roman" w:hAnsi="Times New Roman" w:cs="Times New Roman"/>
          <w:color w:val="000000" w:themeColor="text1"/>
          <w:sz w:val="24"/>
          <w:szCs w:val="24"/>
        </w:rPr>
        <w:t xml:space="preserve"> y otros de la Institución</w:t>
      </w:r>
      <w:r w:rsidR="009973C8" w:rsidRPr="007B18F1">
        <w:rPr>
          <w:rFonts w:ascii="Times New Roman" w:hAnsi="Times New Roman" w:cs="Times New Roman"/>
          <w:color w:val="000000" w:themeColor="text1"/>
          <w:sz w:val="24"/>
          <w:szCs w:val="24"/>
        </w:rPr>
        <w:t xml:space="preserve">, el Personal Académico tendrá </w:t>
      </w:r>
      <w:r w:rsidR="00EF1F3E" w:rsidRPr="007B18F1">
        <w:rPr>
          <w:rFonts w:ascii="Times New Roman" w:hAnsi="Times New Roman" w:cs="Times New Roman"/>
          <w:color w:val="000000" w:themeColor="text1"/>
          <w:sz w:val="24"/>
          <w:szCs w:val="24"/>
        </w:rPr>
        <w:t>las siguientes</w:t>
      </w:r>
      <w:r w:rsidR="00C22F6F" w:rsidRPr="007B18F1">
        <w:rPr>
          <w:rFonts w:ascii="Times New Roman" w:hAnsi="Times New Roman" w:cs="Times New Roman"/>
          <w:color w:val="000000" w:themeColor="text1"/>
          <w:sz w:val="24"/>
          <w:szCs w:val="24"/>
        </w:rPr>
        <w:t xml:space="preserve"> funciones</w:t>
      </w:r>
      <w:r w:rsidR="00EF1F3E" w:rsidRPr="007B18F1">
        <w:rPr>
          <w:rFonts w:ascii="Times New Roman" w:hAnsi="Times New Roman" w:cs="Times New Roman"/>
          <w:sz w:val="24"/>
          <w:szCs w:val="24"/>
        </w:rPr>
        <w:t xml:space="preserve">: </w:t>
      </w:r>
      <w:r w:rsidR="008843F4" w:rsidRPr="007B18F1">
        <w:rPr>
          <w:rFonts w:ascii="Times New Roman" w:hAnsi="Times New Roman" w:cs="Times New Roman"/>
          <w:sz w:val="24"/>
          <w:szCs w:val="24"/>
        </w:rPr>
        <w:t xml:space="preserve"> </w:t>
      </w:r>
    </w:p>
    <w:p w14:paraId="29A9E2BC" w14:textId="77777777" w:rsidR="00FC7D84" w:rsidRPr="007B18F1" w:rsidRDefault="00FC7D84" w:rsidP="00183B4B">
      <w:pPr>
        <w:spacing w:after="0" w:line="240" w:lineRule="auto"/>
        <w:jc w:val="both"/>
        <w:rPr>
          <w:rFonts w:ascii="Times New Roman" w:hAnsi="Times New Roman" w:cs="Times New Roman"/>
          <w:sz w:val="24"/>
          <w:szCs w:val="24"/>
        </w:rPr>
      </w:pPr>
    </w:p>
    <w:p w14:paraId="756C05FC" w14:textId="652CA6C0" w:rsidR="0003643E" w:rsidRPr="007B18F1" w:rsidRDefault="0003643E" w:rsidP="00183B4B">
      <w:pPr>
        <w:pStyle w:val="Prrafodelista"/>
        <w:numPr>
          <w:ilvl w:val="0"/>
          <w:numId w:val="2"/>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 xml:space="preserve">Realizar sus funciones con </w:t>
      </w:r>
      <w:r w:rsidR="00837F7E" w:rsidRPr="007B18F1">
        <w:rPr>
          <w:rFonts w:ascii="Times New Roman" w:hAnsi="Times New Roman" w:cs="Times New Roman"/>
          <w:sz w:val="24"/>
          <w:szCs w:val="24"/>
        </w:rPr>
        <w:t>elevado</w:t>
      </w:r>
      <w:r w:rsidRPr="007B18F1">
        <w:rPr>
          <w:rFonts w:ascii="Times New Roman" w:hAnsi="Times New Roman" w:cs="Times New Roman"/>
          <w:sz w:val="24"/>
          <w:szCs w:val="24"/>
        </w:rPr>
        <w:t xml:space="preserve"> espíritu de servicio</w:t>
      </w:r>
      <w:r w:rsidR="00837F7E" w:rsidRPr="007B18F1">
        <w:rPr>
          <w:rFonts w:ascii="Times New Roman" w:hAnsi="Times New Roman" w:cs="Times New Roman"/>
          <w:sz w:val="24"/>
          <w:szCs w:val="24"/>
        </w:rPr>
        <w:t>,</w:t>
      </w:r>
      <w:r w:rsidR="00F72C8C" w:rsidRPr="007B18F1">
        <w:rPr>
          <w:rFonts w:ascii="Times New Roman" w:hAnsi="Times New Roman" w:cs="Times New Roman"/>
          <w:sz w:val="24"/>
          <w:szCs w:val="24"/>
        </w:rPr>
        <w:t xml:space="preserve"> responsabilidad social,</w:t>
      </w:r>
      <w:r w:rsidRPr="007B18F1">
        <w:rPr>
          <w:rFonts w:ascii="Times New Roman" w:hAnsi="Times New Roman" w:cs="Times New Roman"/>
          <w:sz w:val="24"/>
          <w:szCs w:val="24"/>
        </w:rPr>
        <w:t xml:space="preserve"> sentido ético y humanista</w:t>
      </w:r>
      <w:r w:rsidR="00837F7E" w:rsidRPr="007B18F1">
        <w:rPr>
          <w:rFonts w:ascii="Times New Roman" w:hAnsi="Times New Roman" w:cs="Times New Roman"/>
          <w:sz w:val="24"/>
          <w:szCs w:val="24"/>
        </w:rPr>
        <w:t xml:space="preserve"> y </w:t>
      </w:r>
      <w:r w:rsidRPr="007B18F1">
        <w:rPr>
          <w:rFonts w:ascii="Times New Roman" w:hAnsi="Times New Roman" w:cs="Times New Roman"/>
          <w:sz w:val="24"/>
          <w:szCs w:val="24"/>
        </w:rPr>
        <w:t xml:space="preserve">sin discriminación </w:t>
      </w:r>
      <w:r w:rsidR="00837F7E" w:rsidRPr="007B18F1">
        <w:rPr>
          <w:rFonts w:ascii="Times New Roman" w:hAnsi="Times New Roman" w:cs="Times New Roman"/>
          <w:sz w:val="24"/>
          <w:szCs w:val="24"/>
        </w:rPr>
        <w:t>en cualquiera de sus formas</w:t>
      </w:r>
      <w:r w:rsidRPr="007B18F1">
        <w:rPr>
          <w:rFonts w:ascii="Times New Roman" w:hAnsi="Times New Roman" w:cs="Times New Roman"/>
          <w:sz w:val="24"/>
          <w:szCs w:val="24"/>
        </w:rPr>
        <w:t>.</w:t>
      </w:r>
    </w:p>
    <w:p w14:paraId="4C2E7D85" w14:textId="03E88F32" w:rsidR="00B4681F" w:rsidRPr="007B18F1" w:rsidRDefault="009973C8" w:rsidP="00183B4B">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sz w:val="24"/>
          <w:szCs w:val="24"/>
        </w:rPr>
        <w:t>Coadyuvar al desarrollo integral de la sociedad m</w:t>
      </w:r>
      <w:r w:rsidR="00B4681F" w:rsidRPr="007B18F1">
        <w:rPr>
          <w:rFonts w:ascii="Times New Roman" w:hAnsi="Times New Roman" w:cs="Times New Roman"/>
          <w:sz w:val="24"/>
          <w:szCs w:val="24"/>
        </w:rPr>
        <w:t>ediante el desem</w:t>
      </w:r>
      <w:r w:rsidR="0006726D" w:rsidRPr="007B18F1">
        <w:rPr>
          <w:rFonts w:ascii="Times New Roman" w:hAnsi="Times New Roman" w:cs="Times New Roman"/>
          <w:sz w:val="24"/>
          <w:szCs w:val="24"/>
        </w:rPr>
        <w:t>peño de sus funciones</w:t>
      </w:r>
      <w:r w:rsidR="00EF1F3E" w:rsidRPr="007B18F1">
        <w:rPr>
          <w:rFonts w:ascii="Times New Roman" w:hAnsi="Times New Roman" w:cs="Times New Roman"/>
          <w:sz w:val="24"/>
          <w:szCs w:val="24"/>
        </w:rPr>
        <w:t xml:space="preserve"> como </w:t>
      </w:r>
      <w:r w:rsidR="002B2906" w:rsidRPr="007B18F1">
        <w:rPr>
          <w:rFonts w:ascii="Times New Roman" w:hAnsi="Times New Roman" w:cs="Times New Roman"/>
          <w:sz w:val="24"/>
          <w:szCs w:val="24"/>
        </w:rPr>
        <w:t>docentes y/o</w:t>
      </w:r>
      <w:r w:rsidR="00EF1F3E" w:rsidRPr="007B18F1">
        <w:rPr>
          <w:rFonts w:ascii="Times New Roman" w:hAnsi="Times New Roman" w:cs="Times New Roman"/>
          <w:sz w:val="24"/>
          <w:szCs w:val="24"/>
        </w:rPr>
        <w:t xml:space="preserve"> </w:t>
      </w:r>
      <w:r w:rsidR="00EF1F3E" w:rsidRPr="007B18F1">
        <w:rPr>
          <w:rFonts w:ascii="Times New Roman" w:hAnsi="Times New Roman" w:cs="Times New Roman"/>
          <w:color w:val="000000" w:themeColor="text1"/>
          <w:sz w:val="24"/>
          <w:szCs w:val="24"/>
        </w:rPr>
        <w:t>investigadores</w:t>
      </w:r>
      <w:r w:rsidR="00C1564C" w:rsidRPr="007B18F1">
        <w:rPr>
          <w:rFonts w:ascii="Times New Roman" w:hAnsi="Times New Roman" w:cs="Times New Roman"/>
          <w:color w:val="000000" w:themeColor="text1"/>
          <w:sz w:val="24"/>
          <w:szCs w:val="24"/>
        </w:rPr>
        <w:t>, difusores de la cultura</w:t>
      </w:r>
      <w:r w:rsidR="00F72C8C" w:rsidRPr="007B18F1">
        <w:rPr>
          <w:rFonts w:ascii="Times New Roman" w:hAnsi="Times New Roman" w:cs="Times New Roman"/>
          <w:color w:val="000000" w:themeColor="text1"/>
          <w:sz w:val="24"/>
          <w:szCs w:val="24"/>
        </w:rPr>
        <w:t xml:space="preserve"> y promotores deportivos</w:t>
      </w:r>
      <w:r w:rsidR="00C1564C" w:rsidRPr="007B18F1">
        <w:rPr>
          <w:rFonts w:ascii="Times New Roman" w:hAnsi="Times New Roman" w:cs="Times New Roman"/>
          <w:color w:val="000000" w:themeColor="text1"/>
          <w:sz w:val="24"/>
          <w:szCs w:val="24"/>
        </w:rPr>
        <w:t xml:space="preserve">. </w:t>
      </w:r>
    </w:p>
    <w:p w14:paraId="3C37BD64" w14:textId="39F135B1" w:rsidR="004F62B4" w:rsidRPr="007B18F1" w:rsidRDefault="004F62B4" w:rsidP="00183B4B">
      <w:pPr>
        <w:pStyle w:val="Prrafodelista"/>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val="es-ES_tradnl" w:eastAsia="es-ES"/>
        </w:rPr>
      </w:pPr>
      <w:r w:rsidRPr="007B18F1">
        <w:rPr>
          <w:rFonts w:ascii="Times New Roman" w:eastAsia="Times New Roman" w:hAnsi="Times New Roman" w:cs="Times New Roman"/>
          <w:bCs/>
          <w:color w:val="000000" w:themeColor="text1"/>
          <w:sz w:val="24"/>
          <w:szCs w:val="24"/>
          <w:lang w:val="es-ES_tradnl" w:eastAsia="es-ES"/>
        </w:rPr>
        <w:t>Contribuir a la formación de cuadros técnicos y profesionales, a la consolidación de Cuerpos Académicos</w:t>
      </w:r>
      <w:r w:rsidR="00C57152" w:rsidRPr="007B18F1">
        <w:rPr>
          <w:rFonts w:ascii="Times New Roman" w:eastAsia="Times New Roman" w:hAnsi="Times New Roman" w:cs="Times New Roman"/>
          <w:bCs/>
          <w:color w:val="000000" w:themeColor="text1"/>
          <w:sz w:val="24"/>
          <w:szCs w:val="24"/>
          <w:lang w:val="es-ES_tradnl" w:eastAsia="es-ES"/>
        </w:rPr>
        <w:t>, a la acreditación de programas educativos de pregrado y posgrado,</w:t>
      </w:r>
      <w:r w:rsidR="00C57152" w:rsidRPr="007B18F1">
        <w:rPr>
          <w:rStyle w:val="Refdecomentario"/>
          <w:rFonts w:ascii="Times New Roman" w:hAnsi="Times New Roman" w:cs="Times New Roman"/>
        </w:rPr>
        <w:t xml:space="preserve"> </w:t>
      </w:r>
      <w:r w:rsidRPr="007B18F1">
        <w:rPr>
          <w:rFonts w:ascii="Times New Roman" w:eastAsia="Times New Roman" w:hAnsi="Times New Roman" w:cs="Times New Roman"/>
          <w:bCs/>
          <w:color w:val="000000" w:themeColor="text1"/>
          <w:sz w:val="24"/>
          <w:szCs w:val="24"/>
          <w:lang w:val="es-ES_tradnl" w:eastAsia="es-ES"/>
        </w:rPr>
        <w:t>a la generación y aplicación de conocimie</w:t>
      </w:r>
      <w:r w:rsidR="00C57152" w:rsidRPr="007B18F1">
        <w:rPr>
          <w:rFonts w:ascii="Times New Roman" w:eastAsia="Times New Roman" w:hAnsi="Times New Roman" w:cs="Times New Roman"/>
          <w:bCs/>
          <w:color w:val="000000" w:themeColor="text1"/>
          <w:sz w:val="24"/>
          <w:szCs w:val="24"/>
          <w:lang w:val="es-ES_tradnl" w:eastAsia="es-ES"/>
        </w:rPr>
        <w:t>nto innovador en la Institución, entre otros.</w:t>
      </w:r>
    </w:p>
    <w:p w14:paraId="41696E62" w14:textId="388226B4" w:rsidR="009973C8" w:rsidRPr="007B18F1" w:rsidRDefault="009973C8" w:rsidP="00183B4B">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Generar, aplicar, difundir y divulgar </w:t>
      </w:r>
      <w:r w:rsidRPr="007B18F1">
        <w:rPr>
          <w:rFonts w:ascii="Times New Roman" w:hAnsi="Times New Roman" w:cs="Times New Roman"/>
          <w:sz w:val="24"/>
          <w:szCs w:val="24"/>
        </w:rPr>
        <w:t xml:space="preserve">conocimientos científicos </w:t>
      </w:r>
      <w:r w:rsidR="000D1344" w:rsidRPr="007B18F1">
        <w:rPr>
          <w:rFonts w:ascii="Times New Roman" w:hAnsi="Times New Roman" w:cs="Times New Roman"/>
          <w:sz w:val="24"/>
          <w:szCs w:val="24"/>
        </w:rPr>
        <w:t xml:space="preserve">innovadores </w:t>
      </w:r>
      <w:r w:rsidRPr="007B18F1">
        <w:rPr>
          <w:rFonts w:ascii="Times New Roman" w:hAnsi="Times New Roman" w:cs="Times New Roman"/>
          <w:sz w:val="24"/>
          <w:szCs w:val="24"/>
        </w:rPr>
        <w:t>que contribuyan al desarrollo económico y social sostenible e inclusivo del Estado y del País</w:t>
      </w:r>
      <w:r w:rsidR="000D08B9"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p>
    <w:p w14:paraId="04BC8344" w14:textId="54F3F215" w:rsidR="009973C8" w:rsidRPr="007B18F1" w:rsidRDefault="009973C8" w:rsidP="00183B4B">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Promover y fortalecer la cultura de respeto, cuidado y protección del medio ambiente</w:t>
      </w:r>
      <w:r w:rsidR="00F72C8C" w:rsidRPr="007B18F1">
        <w:rPr>
          <w:rFonts w:ascii="Times New Roman" w:hAnsi="Times New Roman" w:cs="Times New Roman"/>
          <w:color w:val="000000" w:themeColor="text1"/>
          <w:sz w:val="24"/>
          <w:szCs w:val="24"/>
        </w:rPr>
        <w:t xml:space="preserve"> orientado al desarrollo sostenible</w:t>
      </w:r>
      <w:r w:rsidRPr="007B18F1">
        <w:rPr>
          <w:rFonts w:ascii="Times New Roman" w:hAnsi="Times New Roman" w:cs="Times New Roman"/>
          <w:color w:val="000000" w:themeColor="text1"/>
          <w:sz w:val="24"/>
          <w:szCs w:val="24"/>
        </w:rPr>
        <w:t xml:space="preserve">; </w:t>
      </w:r>
    </w:p>
    <w:p w14:paraId="4F047D20" w14:textId="24B648A6" w:rsidR="0006726D" w:rsidRPr="007B18F1" w:rsidRDefault="0006726D" w:rsidP="00183B4B">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Promover el </w:t>
      </w:r>
      <w:r w:rsidR="009973C8" w:rsidRPr="007B18F1">
        <w:rPr>
          <w:rFonts w:ascii="Times New Roman" w:hAnsi="Times New Roman" w:cs="Times New Roman"/>
          <w:color w:val="000000" w:themeColor="text1"/>
          <w:sz w:val="24"/>
          <w:szCs w:val="24"/>
        </w:rPr>
        <w:t xml:space="preserve">armónico </w:t>
      </w:r>
      <w:r w:rsidRPr="007B18F1">
        <w:rPr>
          <w:rFonts w:ascii="Times New Roman" w:hAnsi="Times New Roman" w:cs="Times New Roman"/>
          <w:color w:val="000000" w:themeColor="text1"/>
          <w:sz w:val="24"/>
          <w:szCs w:val="24"/>
        </w:rPr>
        <w:t xml:space="preserve">desarrollo físico </w:t>
      </w:r>
      <w:r w:rsidR="00EF1F3E" w:rsidRPr="007B18F1">
        <w:rPr>
          <w:rFonts w:ascii="Times New Roman" w:hAnsi="Times New Roman" w:cs="Times New Roman"/>
          <w:color w:val="000000" w:themeColor="text1"/>
          <w:sz w:val="24"/>
          <w:szCs w:val="24"/>
        </w:rPr>
        <w:t xml:space="preserve">e intelectual </w:t>
      </w:r>
      <w:r w:rsidRPr="007B18F1">
        <w:rPr>
          <w:rFonts w:ascii="Times New Roman" w:hAnsi="Times New Roman" w:cs="Times New Roman"/>
          <w:color w:val="000000" w:themeColor="text1"/>
          <w:sz w:val="24"/>
          <w:szCs w:val="24"/>
        </w:rPr>
        <w:t>de los</w:t>
      </w:r>
      <w:r w:rsidR="009026E6" w:rsidRPr="007B18F1">
        <w:rPr>
          <w:rFonts w:ascii="Times New Roman" w:hAnsi="Times New Roman" w:cs="Times New Roman"/>
          <w:color w:val="000000" w:themeColor="text1"/>
          <w:sz w:val="24"/>
          <w:szCs w:val="24"/>
        </w:rPr>
        <w:t xml:space="preserve"> estudiantes</w:t>
      </w:r>
      <w:r w:rsidRPr="007B18F1">
        <w:rPr>
          <w:rFonts w:ascii="Times New Roman" w:hAnsi="Times New Roman" w:cs="Times New Roman"/>
          <w:color w:val="000000" w:themeColor="text1"/>
          <w:sz w:val="24"/>
          <w:szCs w:val="24"/>
        </w:rPr>
        <w:t xml:space="preserve">, en la formación de bachilleres, </w:t>
      </w:r>
      <w:r w:rsidR="00717DD9" w:rsidRPr="007B18F1">
        <w:rPr>
          <w:rFonts w:ascii="Times New Roman" w:hAnsi="Times New Roman" w:cs="Times New Roman"/>
          <w:color w:val="000000" w:themeColor="text1"/>
          <w:sz w:val="24"/>
          <w:szCs w:val="24"/>
        </w:rPr>
        <w:t xml:space="preserve">técnicos, </w:t>
      </w:r>
      <w:r w:rsidRPr="007B18F1">
        <w:rPr>
          <w:rFonts w:ascii="Times New Roman" w:hAnsi="Times New Roman" w:cs="Times New Roman"/>
          <w:color w:val="000000" w:themeColor="text1"/>
          <w:sz w:val="24"/>
          <w:szCs w:val="24"/>
        </w:rPr>
        <w:t>licenciados, especialistas, m</w:t>
      </w:r>
      <w:r w:rsidR="00C57152" w:rsidRPr="007B18F1">
        <w:rPr>
          <w:rFonts w:ascii="Times New Roman" w:hAnsi="Times New Roman" w:cs="Times New Roman"/>
          <w:color w:val="000000" w:themeColor="text1"/>
          <w:sz w:val="24"/>
          <w:szCs w:val="24"/>
        </w:rPr>
        <w:t xml:space="preserve">aestros y doctores con un alto </w:t>
      </w:r>
      <w:r w:rsidRPr="007B18F1">
        <w:rPr>
          <w:rFonts w:ascii="Times New Roman" w:hAnsi="Times New Roman" w:cs="Times New Roman"/>
          <w:color w:val="000000" w:themeColor="text1"/>
          <w:sz w:val="24"/>
          <w:szCs w:val="24"/>
        </w:rPr>
        <w:t>nivel académico y científico, capaces de contribuir</w:t>
      </w:r>
      <w:r w:rsidR="00C57152" w:rsidRPr="007B18F1">
        <w:rPr>
          <w:rFonts w:ascii="Times New Roman" w:hAnsi="Times New Roman" w:cs="Times New Roman"/>
          <w:color w:val="000000" w:themeColor="text1"/>
          <w:sz w:val="24"/>
          <w:szCs w:val="24"/>
        </w:rPr>
        <w:t xml:space="preserve"> al mejoramiento de</w:t>
      </w:r>
      <w:r w:rsidRPr="007B18F1">
        <w:rPr>
          <w:rFonts w:ascii="Times New Roman" w:hAnsi="Times New Roman" w:cs="Times New Roman"/>
          <w:color w:val="000000" w:themeColor="text1"/>
          <w:sz w:val="24"/>
          <w:szCs w:val="24"/>
        </w:rPr>
        <w:t xml:space="preserve"> los niveles  de bienestar y solidaridad social de Durango, de México y del mundo, en el marco de la cultura de justicia y del bienestar común.</w:t>
      </w:r>
    </w:p>
    <w:p w14:paraId="7A412204" w14:textId="77777777" w:rsidR="00A045F9" w:rsidRPr="007B18F1" w:rsidRDefault="00A045F9" w:rsidP="00183B4B">
      <w:pPr>
        <w:pStyle w:val="Prrafodelista"/>
        <w:numPr>
          <w:ilvl w:val="0"/>
          <w:numId w:val="2"/>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Contribuir en las tareas de impulsar y extender la cultura y los servicios institucionales a través de programas de vinculación con la sociedad.</w:t>
      </w:r>
    </w:p>
    <w:p w14:paraId="3B7AB86F" w14:textId="3661A4BF" w:rsidR="00B17C6E" w:rsidRPr="00F3409E" w:rsidRDefault="00E87634" w:rsidP="00183B4B">
      <w:pPr>
        <w:pStyle w:val="Prrafodelista"/>
        <w:numPr>
          <w:ilvl w:val="0"/>
          <w:numId w:val="2"/>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Realizar sus tareas de docencia, investigación</w:t>
      </w:r>
      <w:r w:rsidR="002B24E7" w:rsidRPr="007B18F1">
        <w:rPr>
          <w:rFonts w:ascii="Times New Roman" w:hAnsi="Times New Roman" w:cs="Times New Roman"/>
          <w:sz w:val="24"/>
          <w:szCs w:val="24"/>
        </w:rPr>
        <w:t>,</w:t>
      </w:r>
      <w:r w:rsidRPr="007B18F1">
        <w:rPr>
          <w:rFonts w:ascii="Times New Roman" w:hAnsi="Times New Roman" w:cs="Times New Roman"/>
          <w:sz w:val="24"/>
          <w:szCs w:val="24"/>
        </w:rPr>
        <w:t xml:space="preserve"> difusión de la cultura</w:t>
      </w:r>
      <w:r w:rsidR="002B24E7" w:rsidRPr="007B18F1">
        <w:rPr>
          <w:rFonts w:ascii="Times New Roman" w:hAnsi="Times New Roman" w:cs="Times New Roman"/>
          <w:sz w:val="24"/>
          <w:szCs w:val="24"/>
        </w:rPr>
        <w:t xml:space="preserve"> y promoción deportiva</w:t>
      </w:r>
      <w:r w:rsidRPr="007B18F1">
        <w:rPr>
          <w:rFonts w:ascii="Times New Roman" w:hAnsi="Times New Roman" w:cs="Times New Roman"/>
          <w:sz w:val="24"/>
          <w:szCs w:val="24"/>
        </w:rPr>
        <w:t xml:space="preserve"> en el marco de </w:t>
      </w:r>
      <w:r w:rsidR="00C569BB" w:rsidRPr="007B18F1">
        <w:rPr>
          <w:rFonts w:ascii="Times New Roman" w:hAnsi="Times New Roman" w:cs="Times New Roman"/>
          <w:sz w:val="24"/>
          <w:szCs w:val="24"/>
        </w:rPr>
        <w:t xml:space="preserve">los más elevados </w:t>
      </w:r>
      <w:r w:rsidR="008843F4" w:rsidRPr="007B18F1">
        <w:rPr>
          <w:rFonts w:ascii="Times New Roman" w:hAnsi="Times New Roman" w:cs="Times New Roman"/>
          <w:sz w:val="24"/>
          <w:szCs w:val="24"/>
        </w:rPr>
        <w:t xml:space="preserve">valores </w:t>
      </w:r>
      <w:r w:rsidR="00C569BB" w:rsidRPr="007B18F1">
        <w:rPr>
          <w:rFonts w:ascii="Times New Roman" w:hAnsi="Times New Roman" w:cs="Times New Roman"/>
          <w:sz w:val="24"/>
          <w:szCs w:val="24"/>
        </w:rPr>
        <w:t xml:space="preserve">universitarios y </w:t>
      </w:r>
      <w:r w:rsidR="008843F4" w:rsidRPr="007B18F1">
        <w:rPr>
          <w:rFonts w:ascii="Times New Roman" w:hAnsi="Times New Roman" w:cs="Times New Roman"/>
          <w:sz w:val="24"/>
          <w:szCs w:val="24"/>
        </w:rPr>
        <w:t>humanos</w:t>
      </w:r>
      <w:r w:rsidRPr="007B18F1">
        <w:rPr>
          <w:rFonts w:ascii="Times New Roman" w:hAnsi="Times New Roman" w:cs="Times New Roman"/>
          <w:sz w:val="24"/>
          <w:szCs w:val="24"/>
        </w:rPr>
        <w:t>,</w:t>
      </w:r>
      <w:r w:rsidR="00C569BB" w:rsidRPr="007B18F1">
        <w:rPr>
          <w:rFonts w:ascii="Times New Roman" w:hAnsi="Times New Roman" w:cs="Times New Roman"/>
          <w:sz w:val="24"/>
          <w:szCs w:val="24"/>
        </w:rPr>
        <w:t xml:space="preserve"> a fin de hacer de nuestra </w:t>
      </w:r>
      <w:r w:rsidRPr="007B18F1">
        <w:rPr>
          <w:rFonts w:ascii="Times New Roman" w:hAnsi="Times New Roman" w:cs="Times New Roman"/>
          <w:sz w:val="24"/>
          <w:szCs w:val="24"/>
        </w:rPr>
        <w:t>C</w:t>
      </w:r>
      <w:r w:rsidR="00C569BB" w:rsidRPr="007B18F1">
        <w:rPr>
          <w:rFonts w:ascii="Times New Roman" w:hAnsi="Times New Roman" w:cs="Times New Roman"/>
          <w:sz w:val="24"/>
          <w:szCs w:val="24"/>
        </w:rPr>
        <w:t xml:space="preserve">omunidad </w:t>
      </w:r>
      <w:r w:rsidRPr="007B18F1">
        <w:rPr>
          <w:rFonts w:ascii="Times New Roman" w:hAnsi="Times New Roman" w:cs="Times New Roman"/>
          <w:sz w:val="24"/>
          <w:szCs w:val="24"/>
        </w:rPr>
        <w:t>U</w:t>
      </w:r>
      <w:r w:rsidR="00C569BB" w:rsidRPr="007B18F1">
        <w:rPr>
          <w:rFonts w:ascii="Times New Roman" w:hAnsi="Times New Roman" w:cs="Times New Roman"/>
          <w:sz w:val="24"/>
          <w:szCs w:val="24"/>
        </w:rPr>
        <w:t xml:space="preserve">niversitaria y </w:t>
      </w:r>
      <w:r w:rsidRPr="007B18F1">
        <w:rPr>
          <w:rFonts w:ascii="Times New Roman" w:hAnsi="Times New Roman" w:cs="Times New Roman"/>
          <w:sz w:val="24"/>
          <w:szCs w:val="24"/>
        </w:rPr>
        <w:t>de la</w:t>
      </w:r>
      <w:r w:rsidR="00C569BB" w:rsidRPr="007B18F1">
        <w:rPr>
          <w:rFonts w:ascii="Times New Roman" w:hAnsi="Times New Roman" w:cs="Times New Roman"/>
          <w:sz w:val="24"/>
          <w:szCs w:val="24"/>
        </w:rPr>
        <w:t xml:space="preserve"> sociedad</w:t>
      </w:r>
      <w:r w:rsidRPr="007B18F1">
        <w:rPr>
          <w:rFonts w:ascii="Times New Roman" w:hAnsi="Times New Roman" w:cs="Times New Roman"/>
          <w:sz w:val="24"/>
          <w:szCs w:val="24"/>
        </w:rPr>
        <w:t xml:space="preserve"> en general</w:t>
      </w:r>
      <w:r w:rsidR="00C569BB" w:rsidRPr="007B18F1">
        <w:rPr>
          <w:rFonts w:ascii="Times New Roman" w:hAnsi="Times New Roman" w:cs="Times New Roman"/>
          <w:sz w:val="24"/>
          <w:szCs w:val="24"/>
        </w:rPr>
        <w:t>, espacio</w:t>
      </w:r>
      <w:r w:rsidRPr="007B18F1">
        <w:rPr>
          <w:rFonts w:ascii="Times New Roman" w:hAnsi="Times New Roman" w:cs="Times New Roman"/>
          <w:sz w:val="24"/>
          <w:szCs w:val="24"/>
        </w:rPr>
        <w:t>s</w:t>
      </w:r>
      <w:r w:rsidR="00C569BB" w:rsidRPr="007B18F1">
        <w:rPr>
          <w:rFonts w:ascii="Times New Roman" w:hAnsi="Times New Roman" w:cs="Times New Roman"/>
          <w:sz w:val="24"/>
          <w:szCs w:val="24"/>
        </w:rPr>
        <w:t xml:space="preserve"> </w:t>
      </w:r>
      <w:r w:rsidRPr="007B18F1">
        <w:rPr>
          <w:rFonts w:ascii="Times New Roman" w:hAnsi="Times New Roman" w:cs="Times New Roman"/>
          <w:sz w:val="24"/>
          <w:szCs w:val="24"/>
        </w:rPr>
        <w:t>en los que imperen</w:t>
      </w:r>
      <w:r w:rsidR="00C569BB" w:rsidRPr="007B18F1">
        <w:rPr>
          <w:rFonts w:ascii="Times New Roman" w:hAnsi="Times New Roman" w:cs="Times New Roman"/>
          <w:sz w:val="24"/>
          <w:szCs w:val="24"/>
        </w:rPr>
        <w:t xml:space="preserve"> superiores </w:t>
      </w:r>
      <w:r w:rsidRPr="007B18F1">
        <w:rPr>
          <w:rFonts w:ascii="Times New Roman" w:hAnsi="Times New Roman" w:cs="Times New Roman"/>
          <w:sz w:val="24"/>
          <w:szCs w:val="24"/>
        </w:rPr>
        <w:t>niveles de convive</w:t>
      </w:r>
      <w:r w:rsidR="00C1564C" w:rsidRPr="007B18F1">
        <w:rPr>
          <w:rFonts w:ascii="Times New Roman" w:hAnsi="Times New Roman" w:cs="Times New Roman"/>
          <w:sz w:val="24"/>
          <w:szCs w:val="24"/>
        </w:rPr>
        <w:t xml:space="preserve">ncia, fraternidad y solidaridad e igualdad. </w:t>
      </w:r>
    </w:p>
    <w:p w14:paraId="6E025523" w14:textId="77777777" w:rsidR="00A011E9" w:rsidRPr="007B18F1" w:rsidRDefault="00A011E9" w:rsidP="00183B4B">
      <w:pPr>
        <w:spacing w:after="0" w:line="240" w:lineRule="auto"/>
        <w:jc w:val="both"/>
        <w:rPr>
          <w:rFonts w:ascii="Times New Roman" w:hAnsi="Times New Roman" w:cs="Times New Roman"/>
          <w:sz w:val="24"/>
          <w:szCs w:val="24"/>
        </w:rPr>
      </w:pPr>
    </w:p>
    <w:p w14:paraId="6A88FF3F" w14:textId="77777777" w:rsidR="00A011E9" w:rsidRPr="007B18F1" w:rsidRDefault="00A011E9" w:rsidP="00183B4B">
      <w:pPr>
        <w:spacing w:after="0" w:line="240" w:lineRule="auto"/>
        <w:jc w:val="both"/>
        <w:rPr>
          <w:rFonts w:ascii="Times New Roman" w:hAnsi="Times New Roman" w:cs="Times New Roman"/>
          <w:sz w:val="24"/>
          <w:szCs w:val="24"/>
        </w:rPr>
      </w:pPr>
    </w:p>
    <w:p w14:paraId="24B50482" w14:textId="77777777" w:rsidR="00FA07AB" w:rsidRPr="007B18F1" w:rsidRDefault="00FA07AB" w:rsidP="00076B29">
      <w:pPr>
        <w:spacing w:after="0" w:line="240" w:lineRule="auto"/>
        <w:jc w:val="center"/>
        <w:outlineLvl w:val="0"/>
        <w:rPr>
          <w:rFonts w:ascii="Times New Roman" w:hAnsi="Times New Roman" w:cs="Times New Roman"/>
          <w:b/>
          <w:sz w:val="28"/>
          <w:szCs w:val="28"/>
        </w:rPr>
      </w:pPr>
      <w:r w:rsidRPr="007B18F1">
        <w:rPr>
          <w:rFonts w:ascii="Times New Roman" w:hAnsi="Times New Roman" w:cs="Times New Roman"/>
          <w:b/>
          <w:sz w:val="28"/>
          <w:szCs w:val="28"/>
        </w:rPr>
        <w:t>CAPÍTULO II</w:t>
      </w:r>
    </w:p>
    <w:p w14:paraId="4F7AA2ED" w14:textId="77777777" w:rsidR="00FA07AB" w:rsidRPr="007B18F1" w:rsidRDefault="00FA07AB" w:rsidP="00183B4B">
      <w:pPr>
        <w:spacing w:after="0" w:line="240" w:lineRule="auto"/>
        <w:jc w:val="center"/>
        <w:rPr>
          <w:rFonts w:ascii="Times New Roman" w:hAnsi="Times New Roman" w:cs="Times New Roman"/>
          <w:b/>
          <w:sz w:val="28"/>
          <w:szCs w:val="28"/>
        </w:rPr>
      </w:pPr>
      <w:r w:rsidRPr="007B18F1">
        <w:rPr>
          <w:rFonts w:ascii="Times New Roman" w:hAnsi="Times New Roman" w:cs="Times New Roman"/>
          <w:b/>
          <w:sz w:val="28"/>
          <w:szCs w:val="28"/>
        </w:rPr>
        <w:t xml:space="preserve">De las Academias </w:t>
      </w:r>
    </w:p>
    <w:p w14:paraId="2EC944AD" w14:textId="77777777" w:rsidR="00837F7E" w:rsidRPr="007B18F1" w:rsidRDefault="00837F7E" w:rsidP="00183B4B">
      <w:pPr>
        <w:spacing w:after="0" w:line="240" w:lineRule="auto"/>
        <w:jc w:val="both"/>
        <w:rPr>
          <w:rFonts w:ascii="Times New Roman" w:hAnsi="Times New Roman" w:cs="Times New Roman"/>
          <w:sz w:val="24"/>
          <w:szCs w:val="24"/>
        </w:rPr>
      </w:pPr>
    </w:p>
    <w:p w14:paraId="7A5C6DDF" w14:textId="77777777" w:rsidR="002C7BE0" w:rsidRPr="007B18F1" w:rsidRDefault="00FA07AB" w:rsidP="00183B4B">
      <w:pPr>
        <w:pStyle w:val="Sinespaciado"/>
        <w:jc w:val="both"/>
        <w:rPr>
          <w:rFonts w:ascii="Times New Roman" w:hAnsi="Times New Roman" w:cs="Times New Roman"/>
          <w:sz w:val="24"/>
          <w:szCs w:val="24"/>
        </w:rPr>
      </w:pPr>
      <w:r w:rsidRPr="007B18F1">
        <w:rPr>
          <w:rFonts w:ascii="Times New Roman" w:hAnsi="Times New Roman" w:cs="Times New Roman"/>
          <w:b/>
          <w:bCs/>
          <w:sz w:val="24"/>
          <w:szCs w:val="24"/>
          <w:u w:val="single"/>
        </w:rPr>
        <w:t>Artículo</w:t>
      </w:r>
      <w:r w:rsidR="00BB728D" w:rsidRPr="007B18F1">
        <w:rPr>
          <w:rFonts w:ascii="Times New Roman" w:hAnsi="Times New Roman" w:cs="Times New Roman"/>
          <w:b/>
          <w:bCs/>
          <w:sz w:val="24"/>
          <w:szCs w:val="24"/>
          <w:u w:val="single"/>
        </w:rPr>
        <w:t xml:space="preserve"> 7</w:t>
      </w:r>
      <w:r w:rsidR="00BB728D" w:rsidRPr="007B18F1">
        <w:rPr>
          <w:rFonts w:ascii="Times New Roman" w:hAnsi="Times New Roman" w:cs="Times New Roman"/>
          <w:b/>
          <w:bCs/>
          <w:sz w:val="24"/>
          <w:szCs w:val="24"/>
        </w:rPr>
        <w:t>.</w:t>
      </w:r>
      <w:r w:rsidR="003B7042" w:rsidRPr="007B18F1">
        <w:rPr>
          <w:rFonts w:ascii="Times New Roman" w:hAnsi="Times New Roman" w:cs="Times New Roman"/>
          <w:b/>
          <w:bCs/>
          <w:sz w:val="24"/>
          <w:szCs w:val="24"/>
        </w:rPr>
        <w:t>-</w:t>
      </w:r>
      <w:r w:rsidR="00BB728D" w:rsidRPr="007B18F1">
        <w:rPr>
          <w:rFonts w:ascii="Times New Roman" w:hAnsi="Times New Roman" w:cs="Times New Roman"/>
          <w:b/>
          <w:bCs/>
          <w:sz w:val="24"/>
          <w:szCs w:val="24"/>
        </w:rPr>
        <w:t xml:space="preserve"> </w:t>
      </w:r>
      <w:r w:rsidR="00BB728D" w:rsidRPr="007B18F1">
        <w:rPr>
          <w:rFonts w:ascii="Times New Roman" w:hAnsi="Times New Roman" w:cs="Times New Roman"/>
          <w:sz w:val="24"/>
          <w:szCs w:val="24"/>
        </w:rPr>
        <w:t>Las Academias son definidas por la Ley Orgánica</w:t>
      </w:r>
      <w:r w:rsidR="002C7BE0" w:rsidRPr="007B18F1">
        <w:rPr>
          <w:rFonts w:ascii="Times New Roman" w:hAnsi="Times New Roman" w:cs="Times New Roman"/>
          <w:sz w:val="24"/>
          <w:szCs w:val="24"/>
        </w:rPr>
        <w:t>,</w:t>
      </w:r>
      <w:r w:rsidR="00BB728D" w:rsidRPr="007B18F1">
        <w:rPr>
          <w:rFonts w:ascii="Times New Roman" w:hAnsi="Times New Roman" w:cs="Times New Roman"/>
          <w:sz w:val="24"/>
          <w:szCs w:val="24"/>
        </w:rPr>
        <w:t xml:space="preserve"> en su Artículo 67, como cuerpos colegiados integrados por el personal académico </w:t>
      </w:r>
      <w:r w:rsidR="002C7BE0" w:rsidRPr="007B18F1">
        <w:rPr>
          <w:rFonts w:ascii="Times New Roman" w:hAnsi="Times New Roman" w:cs="Times New Roman"/>
          <w:sz w:val="24"/>
          <w:szCs w:val="24"/>
        </w:rPr>
        <w:t xml:space="preserve">de la Institución, quienes son </w:t>
      </w:r>
      <w:r w:rsidR="00BB728D" w:rsidRPr="007B18F1">
        <w:rPr>
          <w:rFonts w:ascii="Times New Roman" w:hAnsi="Times New Roman" w:cs="Times New Roman"/>
          <w:sz w:val="24"/>
          <w:szCs w:val="24"/>
        </w:rPr>
        <w:t>responsables del proceso docente en materias, áreas o módulos relacionados, de acuerdo con la organización de los planes de estudio de las distintas unidades</w:t>
      </w:r>
      <w:r w:rsidR="002C7BE0" w:rsidRPr="007B18F1">
        <w:rPr>
          <w:rFonts w:ascii="Times New Roman" w:hAnsi="Times New Roman" w:cs="Times New Roman"/>
          <w:sz w:val="24"/>
          <w:szCs w:val="24"/>
        </w:rPr>
        <w:t xml:space="preserve"> académicas</w:t>
      </w:r>
      <w:r w:rsidR="00BB728D" w:rsidRPr="007B18F1">
        <w:rPr>
          <w:rFonts w:ascii="Times New Roman" w:hAnsi="Times New Roman" w:cs="Times New Roman"/>
          <w:sz w:val="24"/>
          <w:szCs w:val="24"/>
        </w:rPr>
        <w:t xml:space="preserve"> y, en su caso, por los investigadores o académicos responsables de programas de extensión que en su unidad académica participen en proyectos afines. </w:t>
      </w:r>
    </w:p>
    <w:p w14:paraId="46EFF9B9" w14:textId="5AFA0309" w:rsidR="006B7DBB" w:rsidRDefault="006B7DBB" w:rsidP="00183B4B">
      <w:pPr>
        <w:pStyle w:val="Sinespaciado"/>
        <w:jc w:val="both"/>
        <w:rPr>
          <w:rFonts w:ascii="Times New Roman" w:hAnsi="Times New Roman" w:cs="Times New Roman"/>
          <w:sz w:val="24"/>
          <w:szCs w:val="24"/>
        </w:rPr>
      </w:pPr>
    </w:p>
    <w:p w14:paraId="44534D55" w14:textId="77777777" w:rsidR="00F3409E" w:rsidRPr="007B18F1" w:rsidRDefault="00F3409E" w:rsidP="00183B4B">
      <w:pPr>
        <w:pStyle w:val="Sinespaciado"/>
        <w:jc w:val="both"/>
        <w:rPr>
          <w:rFonts w:ascii="Times New Roman" w:hAnsi="Times New Roman" w:cs="Times New Roman"/>
          <w:sz w:val="24"/>
          <w:szCs w:val="24"/>
        </w:rPr>
      </w:pPr>
    </w:p>
    <w:p w14:paraId="7F4C15D4" w14:textId="19E16125" w:rsidR="00903A84" w:rsidRPr="007B18F1" w:rsidRDefault="00903A84"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Artículo 8</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Las Academias tendrán como propósito primordial optimizar el Proceso </w:t>
      </w:r>
      <w:r w:rsidR="00FE3973" w:rsidRPr="007B18F1">
        <w:rPr>
          <w:rFonts w:ascii="Times New Roman" w:hAnsi="Times New Roman" w:cs="Times New Roman"/>
          <w:sz w:val="24"/>
          <w:szCs w:val="24"/>
        </w:rPr>
        <w:t>E</w:t>
      </w:r>
      <w:r w:rsidRPr="007B18F1">
        <w:rPr>
          <w:rFonts w:ascii="Times New Roman" w:hAnsi="Times New Roman" w:cs="Times New Roman"/>
          <w:sz w:val="24"/>
          <w:szCs w:val="24"/>
        </w:rPr>
        <w:t>nseñanza</w:t>
      </w:r>
      <w:r w:rsidR="00FE3973" w:rsidRPr="007B18F1">
        <w:rPr>
          <w:rFonts w:ascii="Times New Roman" w:hAnsi="Times New Roman" w:cs="Times New Roman"/>
          <w:sz w:val="24"/>
          <w:szCs w:val="24"/>
        </w:rPr>
        <w:t xml:space="preserve"> </w:t>
      </w:r>
      <w:r w:rsidRPr="007B18F1">
        <w:rPr>
          <w:rFonts w:ascii="Times New Roman" w:hAnsi="Times New Roman" w:cs="Times New Roman"/>
          <w:sz w:val="24"/>
          <w:szCs w:val="24"/>
        </w:rPr>
        <w:t>Aprendizaje en la Institución, en el marco del Modelo Educativo de la UJED, a fin de incrementar de manera permanente los niveles de  aprovechamiento escolar de los</w:t>
      </w:r>
      <w:r w:rsidR="0071479A" w:rsidRPr="007B18F1">
        <w:rPr>
          <w:rFonts w:ascii="Times New Roman" w:hAnsi="Times New Roman" w:cs="Times New Roman"/>
          <w:sz w:val="24"/>
          <w:szCs w:val="24"/>
        </w:rPr>
        <w:t xml:space="preserve"> estudiantes</w:t>
      </w:r>
      <w:r w:rsidRPr="007B18F1">
        <w:rPr>
          <w:rFonts w:ascii="Times New Roman" w:hAnsi="Times New Roman" w:cs="Times New Roman"/>
          <w:sz w:val="24"/>
          <w:szCs w:val="24"/>
        </w:rPr>
        <w:t xml:space="preserve">, </w:t>
      </w:r>
      <w:r w:rsidR="002B24E7" w:rsidRPr="007B18F1">
        <w:rPr>
          <w:rFonts w:ascii="Times New Roman" w:hAnsi="Times New Roman" w:cs="Times New Roman"/>
        </w:rPr>
        <w:t xml:space="preserve">diseñar estrategias que contribuyan a mejorar los </w:t>
      </w:r>
      <w:r w:rsidR="00422E97" w:rsidRPr="007B18F1">
        <w:rPr>
          <w:rFonts w:ascii="Times New Roman" w:hAnsi="Times New Roman" w:cs="Times New Roman"/>
        </w:rPr>
        <w:t>í</w:t>
      </w:r>
      <w:r w:rsidR="002B24E7" w:rsidRPr="007B18F1">
        <w:rPr>
          <w:rFonts w:ascii="Times New Roman" w:hAnsi="Times New Roman" w:cs="Times New Roman"/>
        </w:rPr>
        <w:t>ndices de aprobación, retención y titulación</w:t>
      </w:r>
      <w:r w:rsidR="002B24E7" w:rsidRPr="007B18F1">
        <w:rPr>
          <w:rFonts w:ascii="Times New Roman" w:hAnsi="Times New Roman" w:cs="Times New Roman"/>
          <w:sz w:val="24"/>
          <w:szCs w:val="24"/>
        </w:rPr>
        <w:t xml:space="preserve"> </w:t>
      </w:r>
      <w:r w:rsidRPr="007B18F1">
        <w:rPr>
          <w:rFonts w:ascii="Times New Roman" w:hAnsi="Times New Roman" w:cs="Times New Roman"/>
          <w:sz w:val="24"/>
          <w:szCs w:val="24"/>
        </w:rPr>
        <w:t>por programa educativo y por grupo, así como maximizar la eficiencia terminal.</w:t>
      </w:r>
    </w:p>
    <w:p w14:paraId="24EE6E3D" w14:textId="4ACA8048" w:rsidR="006B7DBB" w:rsidRDefault="006B7DBB" w:rsidP="00183B4B">
      <w:pPr>
        <w:pStyle w:val="Sinespaciado"/>
        <w:jc w:val="both"/>
        <w:rPr>
          <w:rFonts w:ascii="Times New Roman" w:hAnsi="Times New Roman" w:cs="Times New Roman"/>
          <w:sz w:val="24"/>
          <w:szCs w:val="24"/>
        </w:rPr>
      </w:pPr>
    </w:p>
    <w:p w14:paraId="55A83228" w14:textId="77777777" w:rsidR="00F3409E" w:rsidRPr="007B18F1" w:rsidRDefault="00F3409E" w:rsidP="00183B4B">
      <w:pPr>
        <w:pStyle w:val="Sinespaciado"/>
        <w:jc w:val="both"/>
        <w:rPr>
          <w:rFonts w:ascii="Times New Roman" w:hAnsi="Times New Roman" w:cs="Times New Roman"/>
          <w:sz w:val="24"/>
          <w:szCs w:val="24"/>
        </w:rPr>
      </w:pPr>
    </w:p>
    <w:p w14:paraId="6A07D653" w14:textId="1288849C" w:rsidR="00607A52" w:rsidRPr="007B18F1" w:rsidRDefault="00607A52" w:rsidP="00183B4B">
      <w:pPr>
        <w:pStyle w:val="Sinespaciado"/>
        <w:jc w:val="both"/>
        <w:rPr>
          <w:rFonts w:ascii="Times New Roman" w:hAnsi="Times New Roman" w:cs="Times New Roman"/>
          <w:sz w:val="24"/>
          <w:szCs w:val="24"/>
        </w:rPr>
      </w:pPr>
      <w:r w:rsidRPr="007B18F1">
        <w:rPr>
          <w:rFonts w:ascii="Times New Roman" w:hAnsi="Times New Roman" w:cs="Times New Roman"/>
          <w:b/>
          <w:sz w:val="24"/>
          <w:szCs w:val="24"/>
          <w:u w:val="single"/>
        </w:rPr>
        <w:t>Artículo 9</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En las</w:t>
      </w:r>
      <w:r w:rsidR="002B24E7" w:rsidRPr="007B18F1">
        <w:rPr>
          <w:rFonts w:ascii="Times New Roman" w:hAnsi="Times New Roman" w:cs="Times New Roman"/>
          <w:sz w:val="24"/>
          <w:szCs w:val="24"/>
        </w:rPr>
        <w:t xml:space="preserve"> Unidades Académicas (UA)</w:t>
      </w:r>
      <w:r w:rsidRPr="007B18F1">
        <w:rPr>
          <w:rFonts w:ascii="Times New Roman" w:hAnsi="Times New Roman" w:cs="Times New Roman"/>
          <w:sz w:val="24"/>
          <w:szCs w:val="24"/>
        </w:rPr>
        <w:t xml:space="preserve"> se crearán y funcionarán las Academias que se consideren necesarias para garantizar la calidad, vigencia y pertinencia de los planes y programas de estudio y los </w:t>
      </w:r>
      <w:r w:rsidR="009F6CFC" w:rsidRPr="007B18F1">
        <w:rPr>
          <w:rFonts w:ascii="Times New Roman" w:hAnsi="Times New Roman" w:cs="Times New Roman"/>
          <w:sz w:val="24"/>
          <w:szCs w:val="24"/>
        </w:rPr>
        <w:t>p</w:t>
      </w:r>
      <w:r w:rsidRPr="007B18F1">
        <w:rPr>
          <w:rFonts w:ascii="Times New Roman" w:hAnsi="Times New Roman" w:cs="Times New Roman"/>
          <w:sz w:val="24"/>
          <w:szCs w:val="24"/>
        </w:rPr>
        <w:t xml:space="preserve">lanes de </w:t>
      </w:r>
      <w:r w:rsidR="009F6CFC" w:rsidRPr="007B18F1">
        <w:rPr>
          <w:rFonts w:ascii="Times New Roman" w:hAnsi="Times New Roman" w:cs="Times New Roman"/>
          <w:sz w:val="24"/>
          <w:szCs w:val="24"/>
        </w:rPr>
        <w:t>i</w:t>
      </w:r>
      <w:r w:rsidRPr="007B18F1">
        <w:rPr>
          <w:rFonts w:ascii="Times New Roman" w:hAnsi="Times New Roman" w:cs="Times New Roman"/>
          <w:sz w:val="24"/>
          <w:szCs w:val="24"/>
        </w:rPr>
        <w:t xml:space="preserve">nvestigación de las mismas, </w:t>
      </w:r>
      <w:r w:rsidR="000D08B9" w:rsidRPr="007B18F1">
        <w:rPr>
          <w:rFonts w:ascii="Times New Roman" w:hAnsi="Times New Roman" w:cs="Times New Roman"/>
          <w:sz w:val="24"/>
          <w:szCs w:val="24"/>
        </w:rPr>
        <w:t>en</w:t>
      </w:r>
      <w:r w:rsidRPr="007B18F1">
        <w:rPr>
          <w:rFonts w:ascii="Times New Roman" w:hAnsi="Times New Roman" w:cs="Times New Roman"/>
          <w:sz w:val="24"/>
          <w:szCs w:val="24"/>
        </w:rPr>
        <w:t xml:space="preserve"> </w:t>
      </w:r>
      <w:r w:rsidR="000D08B9" w:rsidRPr="007B18F1">
        <w:rPr>
          <w:rFonts w:ascii="Times New Roman" w:hAnsi="Times New Roman" w:cs="Times New Roman"/>
          <w:sz w:val="24"/>
          <w:szCs w:val="24"/>
        </w:rPr>
        <w:t>los</w:t>
      </w:r>
      <w:r w:rsidR="00AB4AF8" w:rsidRPr="007B18F1">
        <w:rPr>
          <w:rFonts w:ascii="Times New Roman" w:hAnsi="Times New Roman" w:cs="Times New Roman"/>
          <w:sz w:val="24"/>
          <w:szCs w:val="24"/>
        </w:rPr>
        <w:t xml:space="preserve"> nivel</w:t>
      </w:r>
      <w:r w:rsidR="000D08B9" w:rsidRPr="007B18F1">
        <w:rPr>
          <w:rFonts w:ascii="Times New Roman" w:hAnsi="Times New Roman" w:cs="Times New Roman"/>
          <w:sz w:val="24"/>
          <w:szCs w:val="24"/>
        </w:rPr>
        <w:t>es</w:t>
      </w:r>
      <w:r w:rsidR="00AB4AF8" w:rsidRPr="007B18F1">
        <w:rPr>
          <w:rFonts w:ascii="Times New Roman" w:hAnsi="Times New Roman" w:cs="Times New Roman"/>
          <w:sz w:val="24"/>
          <w:szCs w:val="24"/>
        </w:rPr>
        <w:t xml:space="preserve"> de </w:t>
      </w:r>
      <w:r w:rsidR="000D08B9" w:rsidRPr="007B18F1">
        <w:rPr>
          <w:rFonts w:ascii="Times New Roman" w:hAnsi="Times New Roman" w:cs="Times New Roman"/>
          <w:sz w:val="24"/>
          <w:szCs w:val="24"/>
        </w:rPr>
        <w:t>E</w:t>
      </w:r>
      <w:r w:rsidR="00AB4AF8" w:rsidRPr="007B18F1">
        <w:rPr>
          <w:rFonts w:ascii="Times New Roman" w:hAnsi="Times New Roman" w:cs="Times New Roman"/>
          <w:sz w:val="24"/>
          <w:szCs w:val="24"/>
        </w:rPr>
        <w:t xml:space="preserve">ducación </w:t>
      </w:r>
      <w:r w:rsidR="000D08B9" w:rsidRPr="007B18F1">
        <w:rPr>
          <w:rFonts w:ascii="Times New Roman" w:hAnsi="Times New Roman" w:cs="Times New Roman"/>
          <w:sz w:val="24"/>
          <w:szCs w:val="24"/>
        </w:rPr>
        <w:t>M</w:t>
      </w:r>
      <w:r w:rsidR="00AB4AF8" w:rsidRPr="007B18F1">
        <w:rPr>
          <w:rFonts w:ascii="Times New Roman" w:hAnsi="Times New Roman" w:cs="Times New Roman"/>
          <w:sz w:val="24"/>
          <w:szCs w:val="24"/>
        </w:rPr>
        <w:t xml:space="preserve">edia </w:t>
      </w:r>
      <w:r w:rsidR="000D08B9" w:rsidRPr="007B18F1">
        <w:rPr>
          <w:rFonts w:ascii="Times New Roman" w:hAnsi="Times New Roman" w:cs="Times New Roman"/>
          <w:sz w:val="24"/>
          <w:szCs w:val="24"/>
        </w:rPr>
        <w:t>S</w:t>
      </w:r>
      <w:r w:rsidR="00AB4AF8" w:rsidRPr="007B18F1">
        <w:rPr>
          <w:rFonts w:ascii="Times New Roman" w:hAnsi="Times New Roman" w:cs="Times New Roman"/>
          <w:sz w:val="24"/>
          <w:szCs w:val="24"/>
        </w:rPr>
        <w:t>uperior</w:t>
      </w:r>
      <w:r w:rsidR="000D08B9" w:rsidRPr="007B18F1">
        <w:rPr>
          <w:rFonts w:ascii="Times New Roman" w:hAnsi="Times New Roman" w:cs="Times New Roman"/>
          <w:sz w:val="24"/>
          <w:szCs w:val="24"/>
        </w:rPr>
        <w:t>, Técnico Superior Universitario (TSU), Licenciatura</w:t>
      </w:r>
      <w:r w:rsidRPr="007B18F1">
        <w:rPr>
          <w:rFonts w:ascii="Times New Roman" w:hAnsi="Times New Roman" w:cs="Times New Roman"/>
          <w:sz w:val="24"/>
          <w:szCs w:val="24"/>
        </w:rPr>
        <w:t xml:space="preserve"> y </w:t>
      </w:r>
      <w:r w:rsidR="000D08B9" w:rsidRPr="007B18F1">
        <w:rPr>
          <w:rFonts w:ascii="Times New Roman" w:hAnsi="Times New Roman" w:cs="Times New Roman"/>
          <w:sz w:val="24"/>
          <w:szCs w:val="24"/>
        </w:rPr>
        <w:t>P</w:t>
      </w:r>
      <w:r w:rsidRPr="007B18F1">
        <w:rPr>
          <w:rFonts w:ascii="Times New Roman" w:hAnsi="Times New Roman" w:cs="Times New Roman"/>
          <w:sz w:val="24"/>
          <w:szCs w:val="24"/>
        </w:rPr>
        <w:t>osgrado</w:t>
      </w:r>
      <w:r w:rsidR="008D3EE8" w:rsidRPr="007B18F1">
        <w:rPr>
          <w:rFonts w:ascii="Times New Roman" w:hAnsi="Times New Roman" w:cs="Times New Roman"/>
          <w:sz w:val="24"/>
          <w:szCs w:val="24"/>
        </w:rPr>
        <w:t>.</w:t>
      </w:r>
    </w:p>
    <w:p w14:paraId="79253704" w14:textId="309906DE" w:rsidR="00FC7D84" w:rsidRDefault="00FC7D84" w:rsidP="00183B4B">
      <w:pPr>
        <w:pStyle w:val="Sinespaciado"/>
        <w:jc w:val="both"/>
        <w:rPr>
          <w:rFonts w:ascii="Times New Roman" w:hAnsi="Times New Roman" w:cs="Times New Roman"/>
          <w:sz w:val="24"/>
          <w:szCs w:val="24"/>
        </w:rPr>
      </w:pPr>
    </w:p>
    <w:p w14:paraId="79A9406C" w14:textId="77777777" w:rsidR="00F3409E" w:rsidRPr="007B18F1" w:rsidRDefault="00F3409E" w:rsidP="00183B4B">
      <w:pPr>
        <w:pStyle w:val="Sinespaciado"/>
        <w:jc w:val="both"/>
        <w:rPr>
          <w:rFonts w:ascii="Times New Roman" w:hAnsi="Times New Roman" w:cs="Times New Roman"/>
          <w:sz w:val="24"/>
          <w:szCs w:val="24"/>
        </w:rPr>
      </w:pPr>
    </w:p>
    <w:p w14:paraId="23BC9927" w14:textId="6476555F" w:rsidR="008D3EE8" w:rsidRPr="007B18F1" w:rsidRDefault="008D3EE8" w:rsidP="00183B4B">
      <w:pPr>
        <w:pStyle w:val="Sinespaciado"/>
        <w:jc w:val="both"/>
        <w:rPr>
          <w:rFonts w:ascii="Times New Roman" w:hAnsi="Times New Roman" w:cs="Times New Roman"/>
          <w:sz w:val="24"/>
          <w:szCs w:val="24"/>
        </w:rPr>
      </w:pPr>
      <w:r w:rsidRPr="007B18F1">
        <w:rPr>
          <w:rFonts w:ascii="Times New Roman" w:hAnsi="Times New Roman" w:cs="Times New Roman"/>
          <w:b/>
          <w:sz w:val="24"/>
          <w:szCs w:val="24"/>
          <w:u w:val="single"/>
        </w:rPr>
        <w:t>Artículo 1</w:t>
      </w:r>
      <w:r w:rsidR="00C67C1F" w:rsidRPr="007B18F1">
        <w:rPr>
          <w:rFonts w:ascii="Times New Roman" w:hAnsi="Times New Roman" w:cs="Times New Roman"/>
          <w:b/>
          <w:sz w:val="24"/>
          <w:szCs w:val="24"/>
          <w:u w:val="single"/>
        </w:rPr>
        <w:t>0</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r w:rsidR="00744E10" w:rsidRPr="007B18F1">
        <w:rPr>
          <w:rFonts w:ascii="Times New Roman" w:hAnsi="Times New Roman" w:cs="Times New Roman"/>
          <w:sz w:val="24"/>
          <w:szCs w:val="24"/>
        </w:rPr>
        <w:t>Las Academias</w:t>
      </w:r>
      <w:r w:rsidRPr="007B18F1">
        <w:rPr>
          <w:rFonts w:ascii="Times New Roman" w:hAnsi="Times New Roman" w:cs="Times New Roman"/>
          <w:sz w:val="24"/>
          <w:szCs w:val="24"/>
        </w:rPr>
        <w:t xml:space="preserve"> </w:t>
      </w:r>
      <w:r w:rsidR="00744E10" w:rsidRPr="007B18F1">
        <w:rPr>
          <w:rFonts w:ascii="Times New Roman" w:hAnsi="Times New Roman" w:cs="Times New Roman"/>
          <w:sz w:val="24"/>
          <w:szCs w:val="24"/>
        </w:rPr>
        <w:t>podrán integrarse de acuerdo a</w:t>
      </w:r>
      <w:r w:rsidR="00C57152" w:rsidRPr="007B18F1">
        <w:rPr>
          <w:rFonts w:ascii="Times New Roman" w:hAnsi="Times New Roman" w:cs="Times New Roman"/>
          <w:sz w:val="24"/>
          <w:szCs w:val="24"/>
        </w:rPr>
        <w:t xml:space="preserve"> la disciplina</w:t>
      </w:r>
      <w:r w:rsidRPr="007B18F1">
        <w:rPr>
          <w:rFonts w:ascii="Times New Roman" w:hAnsi="Times New Roman" w:cs="Times New Roman"/>
          <w:sz w:val="24"/>
          <w:szCs w:val="24"/>
        </w:rPr>
        <w:t xml:space="preserve">, </w:t>
      </w:r>
      <w:r w:rsidR="00744E10" w:rsidRPr="007B18F1">
        <w:rPr>
          <w:rFonts w:ascii="Times New Roman" w:hAnsi="Times New Roman" w:cs="Times New Roman"/>
          <w:sz w:val="24"/>
          <w:szCs w:val="24"/>
        </w:rPr>
        <w:t>conforme</w:t>
      </w:r>
      <w:r w:rsidRPr="007B18F1">
        <w:rPr>
          <w:rFonts w:ascii="Times New Roman" w:hAnsi="Times New Roman" w:cs="Times New Roman"/>
          <w:sz w:val="24"/>
          <w:szCs w:val="24"/>
        </w:rPr>
        <w:t xml:space="preserve"> a las necesidades de cada </w:t>
      </w:r>
      <w:r w:rsidR="005F7FA8" w:rsidRPr="007B18F1">
        <w:rPr>
          <w:rFonts w:ascii="Times New Roman" w:hAnsi="Times New Roman" w:cs="Times New Roman"/>
          <w:sz w:val="24"/>
          <w:szCs w:val="24"/>
        </w:rPr>
        <w:t>p</w:t>
      </w:r>
      <w:r w:rsidRPr="007B18F1">
        <w:rPr>
          <w:rFonts w:ascii="Times New Roman" w:hAnsi="Times New Roman" w:cs="Times New Roman"/>
          <w:sz w:val="24"/>
          <w:szCs w:val="24"/>
        </w:rPr>
        <w:t xml:space="preserve">lan de </w:t>
      </w:r>
      <w:r w:rsidR="005F7FA8" w:rsidRPr="007B18F1">
        <w:rPr>
          <w:rFonts w:ascii="Times New Roman" w:hAnsi="Times New Roman" w:cs="Times New Roman"/>
          <w:sz w:val="24"/>
          <w:szCs w:val="24"/>
        </w:rPr>
        <w:t>e</w:t>
      </w:r>
      <w:r w:rsidRPr="007B18F1">
        <w:rPr>
          <w:rFonts w:ascii="Times New Roman" w:hAnsi="Times New Roman" w:cs="Times New Roman"/>
          <w:sz w:val="24"/>
          <w:szCs w:val="24"/>
        </w:rPr>
        <w:t xml:space="preserve">studios y </w:t>
      </w:r>
      <w:r w:rsidR="000825E3" w:rsidRPr="007B18F1">
        <w:rPr>
          <w:rFonts w:ascii="Times New Roman" w:hAnsi="Times New Roman" w:cs="Times New Roman"/>
          <w:sz w:val="24"/>
          <w:szCs w:val="24"/>
        </w:rPr>
        <w:t xml:space="preserve">de </w:t>
      </w:r>
      <w:r w:rsidR="005F7FA8" w:rsidRPr="007B18F1">
        <w:rPr>
          <w:rFonts w:ascii="Times New Roman" w:hAnsi="Times New Roman" w:cs="Times New Roman"/>
          <w:sz w:val="24"/>
          <w:szCs w:val="24"/>
        </w:rPr>
        <w:t>i</w:t>
      </w:r>
      <w:r w:rsidR="000825E3" w:rsidRPr="007B18F1">
        <w:rPr>
          <w:rFonts w:ascii="Times New Roman" w:hAnsi="Times New Roman" w:cs="Times New Roman"/>
          <w:sz w:val="24"/>
          <w:szCs w:val="24"/>
        </w:rPr>
        <w:t xml:space="preserve">nvestigación </w:t>
      </w:r>
      <w:r w:rsidR="005F7FA8" w:rsidRPr="007B18F1">
        <w:rPr>
          <w:rFonts w:ascii="Times New Roman" w:hAnsi="Times New Roman" w:cs="Times New Roman"/>
          <w:sz w:val="24"/>
          <w:szCs w:val="24"/>
        </w:rPr>
        <w:t>en todos los niveles educativos</w:t>
      </w:r>
      <w:r w:rsidR="00744E10" w:rsidRPr="007B18F1">
        <w:rPr>
          <w:rFonts w:ascii="Times New Roman" w:hAnsi="Times New Roman" w:cs="Times New Roman"/>
          <w:sz w:val="24"/>
          <w:szCs w:val="24"/>
        </w:rPr>
        <w:t>.</w:t>
      </w:r>
    </w:p>
    <w:p w14:paraId="154C3B05" w14:textId="6D195DE7" w:rsidR="008D3EE8" w:rsidRDefault="008D3EE8" w:rsidP="00183B4B">
      <w:pPr>
        <w:pStyle w:val="Sinespaciado"/>
        <w:jc w:val="both"/>
        <w:rPr>
          <w:rFonts w:ascii="Times New Roman" w:hAnsi="Times New Roman" w:cs="Times New Roman"/>
          <w:sz w:val="24"/>
          <w:szCs w:val="24"/>
        </w:rPr>
      </w:pPr>
    </w:p>
    <w:p w14:paraId="01344BB3" w14:textId="77777777" w:rsidR="00F3409E" w:rsidRPr="007B18F1" w:rsidRDefault="00F3409E" w:rsidP="00183B4B">
      <w:pPr>
        <w:pStyle w:val="Sinespaciado"/>
        <w:jc w:val="both"/>
        <w:rPr>
          <w:rFonts w:ascii="Times New Roman" w:hAnsi="Times New Roman" w:cs="Times New Roman"/>
          <w:sz w:val="24"/>
          <w:szCs w:val="24"/>
        </w:rPr>
      </w:pPr>
    </w:p>
    <w:p w14:paraId="77A098EF" w14:textId="158034DF" w:rsidR="00FC7D84" w:rsidRPr="007B18F1" w:rsidRDefault="00F825BF" w:rsidP="00183B4B">
      <w:pPr>
        <w:pStyle w:val="Sinespaciado"/>
        <w:jc w:val="both"/>
        <w:rPr>
          <w:rFonts w:ascii="Times New Roman" w:hAnsi="Times New Roman" w:cs="Times New Roman"/>
          <w:sz w:val="24"/>
          <w:szCs w:val="24"/>
        </w:rPr>
      </w:pPr>
      <w:r w:rsidRPr="007B18F1">
        <w:rPr>
          <w:rFonts w:ascii="Times New Roman" w:hAnsi="Times New Roman" w:cs="Times New Roman"/>
          <w:b/>
          <w:sz w:val="24"/>
          <w:szCs w:val="24"/>
          <w:u w:val="single"/>
        </w:rPr>
        <w:t xml:space="preserve">Artículo </w:t>
      </w:r>
      <w:r w:rsidR="000825E3" w:rsidRPr="007B18F1">
        <w:rPr>
          <w:rFonts w:ascii="Times New Roman" w:hAnsi="Times New Roman" w:cs="Times New Roman"/>
          <w:b/>
          <w:sz w:val="24"/>
          <w:szCs w:val="24"/>
          <w:u w:val="single"/>
        </w:rPr>
        <w:t>1</w:t>
      </w:r>
      <w:r w:rsidR="00C67C1F" w:rsidRPr="007B18F1">
        <w:rPr>
          <w:rFonts w:ascii="Times New Roman" w:hAnsi="Times New Roman" w:cs="Times New Roman"/>
          <w:b/>
          <w:sz w:val="24"/>
          <w:szCs w:val="24"/>
          <w:u w:val="single"/>
        </w:rPr>
        <w:t>1</w:t>
      </w:r>
      <w:r w:rsidR="000772EE"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Las academias </w:t>
      </w:r>
      <w:r w:rsidR="000772EE" w:rsidRPr="007B18F1">
        <w:rPr>
          <w:rFonts w:ascii="Times New Roman" w:hAnsi="Times New Roman" w:cs="Times New Roman"/>
          <w:sz w:val="24"/>
          <w:szCs w:val="24"/>
        </w:rPr>
        <w:t xml:space="preserve">tienen como responsabilidad la </w:t>
      </w:r>
      <w:r w:rsidRPr="007B18F1">
        <w:rPr>
          <w:rFonts w:ascii="Times New Roman" w:hAnsi="Times New Roman" w:cs="Times New Roman"/>
          <w:sz w:val="24"/>
          <w:szCs w:val="24"/>
        </w:rPr>
        <w:t>realización de las siguientes tareas:</w:t>
      </w:r>
    </w:p>
    <w:p w14:paraId="67180E32" w14:textId="0D99AEB7" w:rsidR="009B05FC" w:rsidRPr="007B18F1" w:rsidRDefault="002C7BE0"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Elaborar un Plan de Trabajo </w:t>
      </w:r>
      <w:r w:rsidR="00186AC6" w:rsidRPr="007B18F1">
        <w:rPr>
          <w:rFonts w:ascii="Times New Roman" w:hAnsi="Times New Roman" w:cs="Times New Roman"/>
          <w:sz w:val="24"/>
          <w:szCs w:val="24"/>
        </w:rPr>
        <w:t>Semestral</w:t>
      </w:r>
      <w:r w:rsidRPr="007B18F1">
        <w:rPr>
          <w:rFonts w:ascii="Times New Roman" w:hAnsi="Times New Roman" w:cs="Times New Roman"/>
          <w:sz w:val="24"/>
          <w:szCs w:val="24"/>
        </w:rPr>
        <w:t xml:space="preserve"> para el desarrollo de las </w:t>
      </w:r>
      <w:r w:rsidR="00837F7E" w:rsidRPr="007B18F1">
        <w:rPr>
          <w:rFonts w:ascii="Times New Roman" w:hAnsi="Times New Roman" w:cs="Times New Roman"/>
          <w:sz w:val="24"/>
          <w:szCs w:val="24"/>
        </w:rPr>
        <w:t xml:space="preserve">actividades </w:t>
      </w:r>
      <w:r w:rsidRPr="007B18F1">
        <w:rPr>
          <w:rFonts w:ascii="Times New Roman" w:hAnsi="Times New Roman" w:cs="Times New Roman"/>
          <w:sz w:val="24"/>
          <w:szCs w:val="24"/>
        </w:rPr>
        <w:t>que implica el pleno cumplimiento de las funciones que</w:t>
      </w:r>
      <w:r w:rsidR="00975C48" w:rsidRPr="007B18F1">
        <w:rPr>
          <w:rFonts w:ascii="Times New Roman" w:hAnsi="Times New Roman" w:cs="Times New Roman"/>
          <w:sz w:val="24"/>
          <w:szCs w:val="24"/>
        </w:rPr>
        <w:t>,</w:t>
      </w:r>
      <w:r w:rsidRPr="007B18F1">
        <w:rPr>
          <w:rFonts w:ascii="Times New Roman" w:hAnsi="Times New Roman" w:cs="Times New Roman"/>
          <w:sz w:val="24"/>
          <w:szCs w:val="24"/>
        </w:rPr>
        <w:t xml:space="preserve"> en el ámbito de su competencia</w:t>
      </w:r>
      <w:r w:rsidR="00975C48" w:rsidRPr="007B18F1">
        <w:rPr>
          <w:rFonts w:ascii="Times New Roman" w:hAnsi="Times New Roman" w:cs="Times New Roman"/>
          <w:sz w:val="24"/>
          <w:szCs w:val="24"/>
        </w:rPr>
        <w:t>,</w:t>
      </w:r>
      <w:r w:rsidRPr="007B18F1">
        <w:rPr>
          <w:rFonts w:ascii="Times New Roman" w:hAnsi="Times New Roman" w:cs="Times New Roman"/>
          <w:sz w:val="24"/>
          <w:szCs w:val="24"/>
        </w:rPr>
        <w:t xml:space="preserve"> le asigna el presente Reglamento</w:t>
      </w:r>
      <w:r w:rsidR="00975C48" w:rsidRPr="007B18F1">
        <w:rPr>
          <w:rFonts w:ascii="Times New Roman" w:hAnsi="Times New Roman" w:cs="Times New Roman"/>
          <w:sz w:val="24"/>
          <w:szCs w:val="24"/>
        </w:rPr>
        <w:t>.</w:t>
      </w:r>
    </w:p>
    <w:p w14:paraId="1E9158D4" w14:textId="39A5B70C" w:rsidR="009B05FC" w:rsidRPr="007B18F1" w:rsidRDefault="004E33ED"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Elaborar </w:t>
      </w:r>
      <w:r w:rsidR="001E5F2C" w:rsidRPr="007B18F1">
        <w:rPr>
          <w:rFonts w:ascii="Times New Roman" w:hAnsi="Times New Roman" w:cs="Times New Roman"/>
          <w:sz w:val="24"/>
          <w:szCs w:val="24"/>
        </w:rPr>
        <w:t>un calendario anual de reuniones</w:t>
      </w:r>
      <w:r w:rsidR="009B05FC" w:rsidRPr="007B18F1">
        <w:rPr>
          <w:rFonts w:ascii="Times New Roman" w:hAnsi="Times New Roman" w:cs="Times New Roman"/>
          <w:sz w:val="24"/>
          <w:szCs w:val="24"/>
        </w:rPr>
        <w:t>.</w:t>
      </w:r>
    </w:p>
    <w:p w14:paraId="176BAFAD" w14:textId="459B9C05" w:rsidR="009B05FC" w:rsidRPr="007B18F1" w:rsidRDefault="001E5F2C"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Designar representantes de los académicos ante</w:t>
      </w:r>
      <w:r w:rsidR="009122AF" w:rsidRPr="007B18F1">
        <w:rPr>
          <w:rFonts w:ascii="Times New Roman" w:hAnsi="Times New Roman" w:cs="Times New Roman"/>
          <w:sz w:val="24"/>
          <w:szCs w:val="24"/>
        </w:rPr>
        <w:t xml:space="preserve"> las distinta</w:t>
      </w:r>
      <w:r w:rsidRPr="007B18F1">
        <w:rPr>
          <w:rFonts w:ascii="Times New Roman" w:hAnsi="Times New Roman" w:cs="Times New Roman"/>
          <w:sz w:val="24"/>
          <w:szCs w:val="24"/>
        </w:rPr>
        <w:t xml:space="preserve">s </w:t>
      </w:r>
      <w:r w:rsidR="009122AF" w:rsidRPr="007B18F1">
        <w:rPr>
          <w:rFonts w:ascii="Times New Roman" w:hAnsi="Times New Roman" w:cs="Times New Roman"/>
          <w:sz w:val="24"/>
          <w:szCs w:val="24"/>
        </w:rPr>
        <w:t xml:space="preserve">instancias y </w:t>
      </w:r>
      <w:r w:rsidRPr="007B18F1">
        <w:rPr>
          <w:rFonts w:ascii="Times New Roman" w:hAnsi="Times New Roman" w:cs="Times New Roman"/>
          <w:sz w:val="24"/>
          <w:szCs w:val="24"/>
        </w:rPr>
        <w:t>cuerpos colegiados</w:t>
      </w:r>
      <w:r w:rsidR="009122AF" w:rsidRPr="007B18F1">
        <w:rPr>
          <w:rFonts w:ascii="Times New Roman" w:hAnsi="Times New Roman" w:cs="Times New Roman"/>
          <w:sz w:val="24"/>
          <w:szCs w:val="24"/>
        </w:rPr>
        <w:t xml:space="preserve">, </w:t>
      </w:r>
      <w:r w:rsidRPr="007B18F1">
        <w:rPr>
          <w:rFonts w:ascii="Times New Roman" w:hAnsi="Times New Roman" w:cs="Times New Roman"/>
          <w:sz w:val="24"/>
          <w:szCs w:val="24"/>
        </w:rPr>
        <w:t xml:space="preserve">de carácter académico, </w:t>
      </w:r>
      <w:r w:rsidR="005C6EC5" w:rsidRPr="007B18F1">
        <w:rPr>
          <w:rFonts w:ascii="Times New Roman" w:hAnsi="Times New Roman" w:cs="Times New Roman"/>
          <w:sz w:val="24"/>
          <w:szCs w:val="24"/>
        </w:rPr>
        <w:t>de acuerdo con la normatividad vigente.</w:t>
      </w:r>
      <w:r w:rsidRPr="007B18F1">
        <w:rPr>
          <w:rFonts w:ascii="Times New Roman" w:hAnsi="Times New Roman" w:cs="Times New Roman"/>
          <w:sz w:val="24"/>
          <w:szCs w:val="24"/>
        </w:rPr>
        <w:t xml:space="preserve"> </w:t>
      </w:r>
    </w:p>
    <w:p w14:paraId="193F49E1" w14:textId="20D8B995" w:rsidR="009B05FC" w:rsidRPr="007B18F1" w:rsidRDefault="00706FF3"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Colaborar en la generación de las propuestas de actualización, rediseño y/o diseño de los Planes y Programas de estudio de la actual oferta educativa de la </w:t>
      </w:r>
      <w:r w:rsidR="005C6EC5" w:rsidRPr="007B18F1">
        <w:rPr>
          <w:rFonts w:ascii="Times New Roman" w:hAnsi="Times New Roman" w:cs="Times New Roman"/>
          <w:sz w:val="24"/>
          <w:szCs w:val="24"/>
        </w:rPr>
        <w:t>UA</w:t>
      </w:r>
      <w:r w:rsidRPr="007B18F1">
        <w:rPr>
          <w:rFonts w:ascii="Times New Roman" w:hAnsi="Times New Roman" w:cs="Times New Roman"/>
          <w:sz w:val="24"/>
          <w:szCs w:val="24"/>
        </w:rPr>
        <w:t xml:space="preserve"> a fin de garantizar sus niveles de competitividad académica de los mismos, mediante la participación  de Comités de Diseño y Actualización Curricular.</w:t>
      </w:r>
    </w:p>
    <w:p w14:paraId="2C0201E6" w14:textId="30F399C4" w:rsidR="009B05FC" w:rsidRPr="007B18F1" w:rsidRDefault="00C351AA"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Promover y </w:t>
      </w:r>
      <w:r w:rsidR="005C6EC5" w:rsidRPr="007B18F1">
        <w:rPr>
          <w:rFonts w:ascii="Times New Roman" w:hAnsi="Times New Roman" w:cs="Times New Roman"/>
          <w:sz w:val="24"/>
          <w:szCs w:val="24"/>
        </w:rPr>
        <w:t>evalu</w:t>
      </w:r>
      <w:r w:rsidRPr="007B18F1">
        <w:rPr>
          <w:rFonts w:ascii="Times New Roman" w:hAnsi="Times New Roman" w:cs="Times New Roman"/>
          <w:sz w:val="24"/>
          <w:szCs w:val="24"/>
        </w:rPr>
        <w:t>ar permanentemente</w:t>
      </w:r>
      <w:r w:rsidR="005C6EC5" w:rsidRPr="007B18F1">
        <w:rPr>
          <w:rFonts w:ascii="Times New Roman" w:hAnsi="Times New Roman" w:cs="Times New Roman"/>
          <w:sz w:val="24"/>
          <w:szCs w:val="24"/>
        </w:rPr>
        <w:t xml:space="preserve"> los</w:t>
      </w:r>
      <w:r w:rsidRPr="007B18F1">
        <w:rPr>
          <w:rFonts w:ascii="Times New Roman" w:hAnsi="Times New Roman" w:cs="Times New Roman"/>
          <w:sz w:val="24"/>
          <w:szCs w:val="24"/>
        </w:rPr>
        <w:t xml:space="preserve"> procesos </w:t>
      </w:r>
      <w:r w:rsidR="005C6EC5" w:rsidRPr="007B18F1">
        <w:rPr>
          <w:rFonts w:ascii="Times New Roman" w:hAnsi="Times New Roman" w:cs="Times New Roman"/>
          <w:sz w:val="24"/>
          <w:szCs w:val="24"/>
        </w:rPr>
        <w:t xml:space="preserve">académicos </w:t>
      </w:r>
      <w:r w:rsidRPr="007B18F1">
        <w:rPr>
          <w:rFonts w:ascii="Times New Roman" w:hAnsi="Times New Roman" w:cs="Times New Roman"/>
          <w:sz w:val="24"/>
          <w:szCs w:val="24"/>
        </w:rPr>
        <w:t xml:space="preserve">de los Planes y Programas de estudio de la </w:t>
      </w:r>
      <w:r w:rsidR="0071479A" w:rsidRPr="007B18F1">
        <w:rPr>
          <w:rFonts w:ascii="Times New Roman" w:hAnsi="Times New Roman" w:cs="Times New Roman"/>
          <w:sz w:val="24"/>
          <w:szCs w:val="24"/>
        </w:rPr>
        <w:t xml:space="preserve">UA </w:t>
      </w:r>
      <w:r w:rsidRPr="007B18F1">
        <w:rPr>
          <w:rFonts w:ascii="Times New Roman" w:hAnsi="Times New Roman" w:cs="Times New Roman"/>
          <w:sz w:val="24"/>
          <w:szCs w:val="24"/>
        </w:rPr>
        <w:t>correspondiente, a fin de garantizar su calidad, vigencia y pertinencia.</w:t>
      </w:r>
    </w:p>
    <w:p w14:paraId="640FA121" w14:textId="3D4A8CF3" w:rsidR="009B05FC" w:rsidRPr="007B18F1" w:rsidRDefault="00F558AA"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lastRenderedPageBreak/>
        <w:t xml:space="preserve">Diseñar </w:t>
      </w:r>
      <w:r w:rsidR="005C6EC5" w:rsidRPr="007B18F1">
        <w:rPr>
          <w:rFonts w:ascii="Times New Roman" w:hAnsi="Times New Roman" w:cs="Times New Roman"/>
          <w:sz w:val="24"/>
          <w:szCs w:val="24"/>
        </w:rPr>
        <w:t>y proponer</w:t>
      </w:r>
      <w:r w:rsidR="00706FF3" w:rsidRPr="007B18F1">
        <w:rPr>
          <w:rFonts w:ascii="Times New Roman" w:hAnsi="Times New Roman" w:cs="Times New Roman"/>
          <w:sz w:val="24"/>
          <w:szCs w:val="24"/>
        </w:rPr>
        <w:t xml:space="preserve">, con base en detallados estudios de pertinencia y </w:t>
      </w:r>
      <w:r w:rsidR="005C6EC5" w:rsidRPr="007B18F1">
        <w:rPr>
          <w:rFonts w:ascii="Times New Roman" w:hAnsi="Times New Roman" w:cs="Times New Roman"/>
          <w:sz w:val="24"/>
          <w:szCs w:val="24"/>
        </w:rPr>
        <w:t>facti</w:t>
      </w:r>
      <w:r w:rsidR="00706FF3" w:rsidRPr="007B18F1">
        <w:rPr>
          <w:rFonts w:ascii="Times New Roman" w:hAnsi="Times New Roman" w:cs="Times New Roman"/>
          <w:sz w:val="24"/>
          <w:szCs w:val="24"/>
        </w:rPr>
        <w:t xml:space="preserve">bilidad, </w:t>
      </w:r>
      <w:r w:rsidRPr="007B18F1">
        <w:rPr>
          <w:rFonts w:ascii="Times New Roman" w:hAnsi="Times New Roman" w:cs="Times New Roman"/>
          <w:sz w:val="24"/>
          <w:szCs w:val="24"/>
        </w:rPr>
        <w:t>Planes y Programas de estudio de nueva creación</w:t>
      </w:r>
      <w:r w:rsidR="00706FF3" w:rsidRPr="007B18F1">
        <w:rPr>
          <w:rFonts w:ascii="Times New Roman" w:hAnsi="Times New Roman" w:cs="Times New Roman"/>
          <w:sz w:val="24"/>
          <w:szCs w:val="24"/>
        </w:rPr>
        <w:t>,</w:t>
      </w:r>
      <w:r w:rsidRPr="007B18F1">
        <w:rPr>
          <w:rFonts w:ascii="Times New Roman" w:hAnsi="Times New Roman" w:cs="Times New Roman"/>
          <w:sz w:val="24"/>
          <w:szCs w:val="24"/>
        </w:rPr>
        <w:t xml:space="preserve"> que vengan a incrementar y </w:t>
      </w:r>
      <w:r w:rsidR="00706FF3" w:rsidRPr="007B18F1">
        <w:rPr>
          <w:rFonts w:ascii="Times New Roman" w:hAnsi="Times New Roman" w:cs="Times New Roman"/>
          <w:sz w:val="24"/>
          <w:szCs w:val="24"/>
        </w:rPr>
        <w:t xml:space="preserve">a </w:t>
      </w:r>
      <w:r w:rsidRPr="007B18F1">
        <w:rPr>
          <w:rFonts w:ascii="Times New Roman" w:hAnsi="Times New Roman" w:cs="Times New Roman"/>
          <w:sz w:val="24"/>
          <w:szCs w:val="24"/>
        </w:rPr>
        <w:t>fortalecer la oferta y la cobertura educativa de la UJED</w:t>
      </w:r>
      <w:r w:rsidR="00706FF3" w:rsidRPr="007B18F1">
        <w:rPr>
          <w:rFonts w:ascii="Times New Roman" w:hAnsi="Times New Roman" w:cs="Times New Roman"/>
          <w:sz w:val="24"/>
          <w:szCs w:val="24"/>
        </w:rPr>
        <w:t>.</w:t>
      </w:r>
    </w:p>
    <w:p w14:paraId="46A56141" w14:textId="77777777" w:rsidR="009B05FC" w:rsidRPr="007B18F1" w:rsidRDefault="00706FF3"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Integrar los Comités de Diseño y Actualización Curricular.</w:t>
      </w:r>
    </w:p>
    <w:p w14:paraId="5190D487" w14:textId="77777777" w:rsidR="009B05FC" w:rsidRPr="007B18F1" w:rsidRDefault="00752AF0"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Evaluar de manera permanente la práctica docente a fin de valorar los niveles de eficacia de las prácticas pedagógicas empleadas en la operación de los planes y programas de estudio que se imparten en sus unidades académicas.</w:t>
      </w:r>
    </w:p>
    <w:p w14:paraId="3C3617AF" w14:textId="5CBBC3F4" w:rsidR="009B05FC" w:rsidRPr="007B18F1" w:rsidRDefault="00752AF0"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Colaborar en la detección de necesidades de personal académico, así como las áreas de conocimiento en las que se requiere, a fin de garantizar la operación de los planes y programas de estudio con los más altos estándares de calidad del desempeño académico.</w:t>
      </w:r>
    </w:p>
    <w:p w14:paraId="2A59582F" w14:textId="1310806B" w:rsidR="003E33CE" w:rsidRPr="007B18F1" w:rsidRDefault="003E33CE" w:rsidP="00183B4B">
      <w:pPr>
        <w:pStyle w:val="Sinespaciado"/>
        <w:numPr>
          <w:ilvl w:val="0"/>
          <w:numId w:val="14"/>
        </w:numPr>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Participar en los procesos de convocatoria</w:t>
      </w:r>
      <w:r w:rsidR="00311505" w:rsidRPr="007B18F1">
        <w:rPr>
          <w:rFonts w:ascii="Times New Roman" w:hAnsi="Times New Roman" w:cs="Times New Roman"/>
          <w:color w:val="000000" w:themeColor="text1"/>
          <w:sz w:val="24"/>
          <w:szCs w:val="24"/>
        </w:rPr>
        <w:t>s</w:t>
      </w:r>
      <w:r w:rsidRPr="007B18F1">
        <w:rPr>
          <w:rFonts w:ascii="Times New Roman" w:hAnsi="Times New Roman" w:cs="Times New Roman"/>
          <w:color w:val="000000" w:themeColor="text1"/>
          <w:sz w:val="24"/>
          <w:szCs w:val="24"/>
        </w:rPr>
        <w:t xml:space="preserve"> para concurso por oposición en los términos establecidos en el presente reglamento.</w:t>
      </w:r>
    </w:p>
    <w:p w14:paraId="22E45212" w14:textId="2FBC95B5" w:rsidR="009B05FC" w:rsidRPr="007B18F1" w:rsidRDefault="007B06F0" w:rsidP="00422E97">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Contribuir en el desarrollo de tareas relacionadas con la elaboración de propuestas de </w:t>
      </w:r>
      <w:r w:rsidR="00752AF0" w:rsidRPr="007B18F1">
        <w:rPr>
          <w:rFonts w:ascii="Times New Roman" w:hAnsi="Times New Roman" w:cs="Times New Roman"/>
          <w:sz w:val="24"/>
          <w:szCs w:val="24"/>
        </w:rPr>
        <w:t>i</w:t>
      </w:r>
      <w:r w:rsidRPr="007B18F1">
        <w:rPr>
          <w:rFonts w:ascii="Times New Roman" w:hAnsi="Times New Roman" w:cs="Times New Roman"/>
          <w:sz w:val="24"/>
          <w:szCs w:val="24"/>
        </w:rPr>
        <w:t>nvestigación.</w:t>
      </w:r>
    </w:p>
    <w:p w14:paraId="2C2D44C6" w14:textId="48247F48" w:rsidR="009B05FC" w:rsidRPr="007B18F1" w:rsidRDefault="007B06F0"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Fomentar la Investigación Científica, la Difusión de la Cultura</w:t>
      </w:r>
      <w:r w:rsidR="00422E97" w:rsidRPr="007B18F1">
        <w:rPr>
          <w:rFonts w:ascii="Times New Roman" w:hAnsi="Times New Roman" w:cs="Times New Roman"/>
          <w:sz w:val="24"/>
          <w:szCs w:val="24"/>
        </w:rPr>
        <w:t>, la Promoción Deportiva</w:t>
      </w:r>
      <w:r w:rsidRPr="007B18F1">
        <w:rPr>
          <w:rFonts w:ascii="Times New Roman" w:hAnsi="Times New Roman" w:cs="Times New Roman"/>
          <w:sz w:val="24"/>
          <w:szCs w:val="24"/>
        </w:rPr>
        <w:t xml:space="preserve"> y la Extensión</w:t>
      </w:r>
      <w:r w:rsidR="0003643E" w:rsidRPr="007B18F1">
        <w:rPr>
          <w:rFonts w:ascii="Times New Roman" w:hAnsi="Times New Roman" w:cs="Times New Roman"/>
          <w:sz w:val="24"/>
          <w:szCs w:val="24"/>
        </w:rPr>
        <w:t>.</w:t>
      </w:r>
    </w:p>
    <w:p w14:paraId="5FB42E4E" w14:textId="77777777" w:rsidR="009B05FC" w:rsidRPr="007B18F1" w:rsidRDefault="00505754"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Identificar las necesidades de actualización y capacitación de los miembros del personal académico y proponer ante las instancias, las acciones que ayuden a atender dichas necesidades.</w:t>
      </w:r>
    </w:p>
    <w:p w14:paraId="1E614007" w14:textId="77777777" w:rsidR="00713564" w:rsidRPr="007B18F1" w:rsidRDefault="00713564" w:rsidP="00183B4B">
      <w:pPr>
        <w:pStyle w:val="Sinespaciado"/>
        <w:numPr>
          <w:ilvl w:val="0"/>
          <w:numId w:val="14"/>
        </w:numPr>
        <w:ind w:left="1080"/>
        <w:jc w:val="both"/>
        <w:rPr>
          <w:rFonts w:ascii="Times New Roman" w:hAnsi="Times New Roman" w:cs="Times New Roman"/>
          <w:sz w:val="24"/>
          <w:szCs w:val="24"/>
        </w:rPr>
      </w:pPr>
      <w:r w:rsidRPr="007B18F1">
        <w:rPr>
          <w:rFonts w:ascii="Times New Roman" w:hAnsi="Times New Roman" w:cs="Times New Roman"/>
          <w:sz w:val="24"/>
          <w:szCs w:val="24"/>
        </w:rPr>
        <w:t>Promover la realización de estudios</w:t>
      </w:r>
      <w:r w:rsidR="00505754" w:rsidRPr="007B18F1">
        <w:rPr>
          <w:rFonts w:ascii="Times New Roman" w:hAnsi="Times New Roman" w:cs="Times New Roman"/>
          <w:sz w:val="24"/>
          <w:szCs w:val="24"/>
        </w:rPr>
        <w:t xml:space="preserve"> en torno a la trayectoria escolar y eficiencia terminal, poniendo especial énfasis en aspectos como perfil de ingreso, aprovechamiento escolar, tasa y causas de reprobación, tasa y causas de abandono escolar, tasa de egreso, tasa de titulación, entre otros.</w:t>
      </w:r>
    </w:p>
    <w:p w14:paraId="62B50412" w14:textId="4E48D157" w:rsidR="00480B77" w:rsidRDefault="00480B77" w:rsidP="00183B4B">
      <w:pPr>
        <w:spacing w:after="0" w:line="240" w:lineRule="auto"/>
        <w:rPr>
          <w:rFonts w:ascii="Times New Roman" w:hAnsi="Times New Roman" w:cs="Times New Roman"/>
          <w:sz w:val="24"/>
          <w:szCs w:val="24"/>
        </w:rPr>
      </w:pPr>
    </w:p>
    <w:p w14:paraId="5A93E31A" w14:textId="77777777" w:rsidR="00F3409E" w:rsidRPr="007B18F1" w:rsidRDefault="00F3409E" w:rsidP="00183B4B">
      <w:pPr>
        <w:spacing w:after="0" w:line="240" w:lineRule="auto"/>
        <w:rPr>
          <w:rFonts w:ascii="Times New Roman" w:hAnsi="Times New Roman" w:cs="Times New Roman"/>
          <w:sz w:val="24"/>
          <w:szCs w:val="24"/>
        </w:rPr>
      </w:pPr>
    </w:p>
    <w:p w14:paraId="556A1FB2" w14:textId="21D1AAE8" w:rsidR="00A251FC" w:rsidRPr="007B18F1" w:rsidRDefault="00A251FC"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7B18F1">
        <w:rPr>
          <w:rFonts w:ascii="Times New Roman" w:eastAsia="Times New Roman" w:hAnsi="Times New Roman" w:cs="Times New Roman"/>
          <w:b/>
          <w:bCs/>
          <w:sz w:val="24"/>
          <w:szCs w:val="24"/>
          <w:u w:val="single"/>
          <w:lang w:val="es-ES_tradnl" w:eastAsia="es-ES"/>
        </w:rPr>
        <w:t xml:space="preserve">Artículo </w:t>
      </w:r>
      <w:r w:rsidR="00903A84" w:rsidRPr="007B18F1">
        <w:rPr>
          <w:rFonts w:ascii="Times New Roman" w:eastAsia="Times New Roman" w:hAnsi="Times New Roman" w:cs="Times New Roman"/>
          <w:b/>
          <w:bCs/>
          <w:sz w:val="24"/>
          <w:szCs w:val="24"/>
          <w:u w:val="single"/>
          <w:lang w:val="es-ES_tradnl" w:eastAsia="es-ES"/>
        </w:rPr>
        <w:t>1</w:t>
      </w:r>
      <w:r w:rsidR="00C67C1F" w:rsidRPr="007B18F1">
        <w:rPr>
          <w:rFonts w:ascii="Times New Roman" w:eastAsia="Times New Roman" w:hAnsi="Times New Roman" w:cs="Times New Roman"/>
          <w:b/>
          <w:bCs/>
          <w:sz w:val="24"/>
          <w:szCs w:val="24"/>
          <w:u w:val="single"/>
          <w:lang w:val="es-ES_tradnl" w:eastAsia="es-ES"/>
        </w:rPr>
        <w:t>2</w:t>
      </w:r>
      <w:r w:rsidRPr="007B18F1">
        <w:rPr>
          <w:rFonts w:ascii="Times New Roman" w:eastAsia="Times New Roman" w:hAnsi="Times New Roman" w:cs="Times New Roman"/>
          <w:bCs/>
          <w:sz w:val="24"/>
          <w:szCs w:val="24"/>
          <w:lang w:val="es-ES_tradnl" w:eastAsia="es-ES"/>
        </w:rPr>
        <w:t>.</w:t>
      </w:r>
      <w:r w:rsidR="003B7042" w:rsidRPr="007B18F1">
        <w:rPr>
          <w:rFonts w:ascii="Times New Roman" w:eastAsia="Times New Roman" w:hAnsi="Times New Roman" w:cs="Times New Roman"/>
          <w:bCs/>
          <w:sz w:val="24"/>
          <w:szCs w:val="24"/>
          <w:lang w:val="es-ES_tradnl" w:eastAsia="es-ES"/>
        </w:rPr>
        <w:t>-</w:t>
      </w:r>
      <w:r w:rsidRPr="007B18F1">
        <w:rPr>
          <w:rFonts w:ascii="Times New Roman" w:eastAsia="Times New Roman" w:hAnsi="Times New Roman" w:cs="Times New Roman"/>
          <w:bCs/>
          <w:sz w:val="24"/>
          <w:szCs w:val="24"/>
          <w:lang w:val="es-ES_tradnl" w:eastAsia="es-ES"/>
        </w:rPr>
        <w:t xml:space="preserve"> Las </w:t>
      </w:r>
      <w:r w:rsidR="00903A84" w:rsidRPr="007B18F1">
        <w:rPr>
          <w:rFonts w:ascii="Times New Roman" w:eastAsia="Times New Roman" w:hAnsi="Times New Roman" w:cs="Times New Roman"/>
          <w:bCs/>
          <w:sz w:val="24"/>
          <w:szCs w:val="24"/>
          <w:lang w:val="es-ES_tradnl" w:eastAsia="es-ES"/>
        </w:rPr>
        <w:t>A</w:t>
      </w:r>
      <w:r w:rsidRPr="007B18F1">
        <w:rPr>
          <w:rFonts w:ascii="Times New Roman" w:eastAsia="Times New Roman" w:hAnsi="Times New Roman" w:cs="Times New Roman"/>
          <w:bCs/>
          <w:sz w:val="24"/>
          <w:szCs w:val="24"/>
          <w:lang w:val="es-ES_tradnl" w:eastAsia="es-ES"/>
        </w:rPr>
        <w:t>cademias se constituirán a convocatoria de la Dirección de la Unidad Académica, serán instaladas por la misma, y funcionarán en coordinación con la Secretaría Académica</w:t>
      </w:r>
      <w:r w:rsidR="008968C4" w:rsidRPr="007B18F1">
        <w:rPr>
          <w:rFonts w:ascii="Times New Roman" w:eastAsia="Times New Roman" w:hAnsi="Times New Roman" w:cs="Times New Roman"/>
          <w:bCs/>
          <w:sz w:val="24"/>
          <w:szCs w:val="24"/>
          <w:lang w:eastAsia="es-ES"/>
        </w:rPr>
        <w:t>, cuyo titular asumirá el cargo de Coordinador de Academias.</w:t>
      </w:r>
    </w:p>
    <w:p w14:paraId="634EE4DA" w14:textId="767C4258" w:rsidR="00480B77" w:rsidRDefault="00480B77" w:rsidP="00183B4B">
      <w:pPr>
        <w:spacing w:after="0" w:line="240" w:lineRule="auto"/>
        <w:rPr>
          <w:rFonts w:ascii="Times New Roman" w:hAnsi="Times New Roman" w:cs="Times New Roman"/>
          <w:sz w:val="24"/>
          <w:szCs w:val="24"/>
          <w:lang w:val="es-ES_tradnl"/>
        </w:rPr>
      </w:pPr>
    </w:p>
    <w:p w14:paraId="180A2B5F" w14:textId="77777777" w:rsidR="00F3409E" w:rsidRPr="007B18F1" w:rsidRDefault="00F3409E" w:rsidP="00183B4B">
      <w:pPr>
        <w:spacing w:after="0" w:line="240" w:lineRule="auto"/>
        <w:rPr>
          <w:rFonts w:ascii="Times New Roman" w:hAnsi="Times New Roman" w:cs="Times New Roman"/>
          <w:sz w:val="24"/>
          <w:szCs w:val="24"/>
          <w:lang w:val="es-ES_tradnl"/>
        </w:rPr>
      </w:pPr>
    </w:p>
    <w:p w14:paraId="64AE5C54" w14:textId="1A81CA43" w:rsidR="00903A84" w:rsidRPr="007B18F1" w:rsidRDefault="00903A84"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7B18F1">
        <w:rPr>
          <w:rFonts w:ascii="Times New Roman" w:eastAsia="Times New Roman" w:hAnsi="Times New Roman" w:cs="Times New Roman"/>
          <w:b/>
          <w:bCs/>
          <w:sz w:val="24"/>
          <w:szCs w:val="24"/>
          <w:u w:val="single"/>
          <w:lang w:val="es-ES_tradnl" w:eastAsia="es-ES"/>
        </w:rPr>
        <w:t>Artículo 1</w:t>
      </w:r>
      <w:r w:rsidR="00C67C1F" w:rsidRPr="007B18F1">
        <w:rPr>
          <w:rFonts w:ascii="Times New Roman" w:eastAsia="Times New Roman" w:hAnsi="Times New Roman" w:cs="Times New Roman"/>
          <w:b/>
          <w:bCs/>
          <w:sz w:val="24"/>
          <w:szCs w:val="24"/>
          <w:u w:val="single"/>
          <w:lang w:val="es-ES_tradnl" w:eastAsia="es-ES"/>
        </w:rPr>
        <w:t>3</w:t>
      </w:r>
      <w:r w:rsidRPr="007B18F1">
        <w:rPr>
          <w:rFonts w:ascii="Times New Roman" w:eastAsia="Times New Roman" w:hAnsi="Times New Roman" w:cs="Times New Roman"/>
          <w:bCs/>
          <w:sz w:val="24"/>
          <w:szCs w:val="24"/>
          <w:lang w:val="es-ES_tradnl" w:eastAsia="es-ES"/>
        </w:rPr>
        <w:t>.</w:t>
      </w:r>
      <w:r w:rsidR="003B7042" w:rsidRPr="007B18F1">
        <w:rPr>
          <w:rFonts w:ascii="Times New Roman" w:eastAsia="Times New Roman" w:hAnsi="Times New Roman" w:cs="Times New Roman"/>
          <w:bCs/>
          <w:sz w:val="24"/>
          <w:szCs w:val="24"/>
          <w:lang w:val="es-ES_tradnl" w:eastAsia="es-ES"/>
        </w:rPr>
        <w:t>-</w:t>
      </w:r>
      <w:r w:rsidR="004D2F63" w:rsidRPr="007B18F1">
        <w:rPr>
          <w:rFonts w:ascii="Times New Roman" w:eastAsia="Times New Roman" w:hAnsi="Times New Roman" w:cs="Times New Roman"/>
          <w:bCs/>
          <w:sz w:val="24"/>
          <w:szCs w:val="24"/>
          <w:lang w:val="es-ES_tradnl" w:eastAsia="es-ES"/>
        </w:rPr>
        <w:t xml:space="preserve"> Las Academias tendrán un Presidente y un S</w:t>
      </w:r>
      <w:r w:rsidRPr="007B18F1">
        <w:rPr>
          <w:rFonts w:ascii="Times New Roman" w:eastAsia="Times New Roman" w:hAnsi="Times New Roman" w:cs="Times New Roman"/>
          <w:bCs/>
          <w:sz w:val="24"/>
          <w:szCs w:val="24"/>
          <w:lang w:val="es-ES_tradnl" w:eastAsia="es-ES"/>
        </w:rPr>
        <w:t>ecretario, que serán electos por los integrantes de las mismas</w:t>
      </w:r>
      <w:r w:rsidR="00657AA6" w:rsidRPr="007B18F1">
        <w:rPr>
          <w:rFonts w:ascii="Times New Roman" w:eastAsia="Times New Roman" w:hAnsi="Times New Roman" w:cs="Times New Roman"/>
          <w:bCs/>
          <w:sz w:val="24"/>
          <w:szCs w:val="24"/>
          <w:lang w:val="es-ES_tradnl" w:eastAsia="es-ES"/>
        </w:rPr>
        <w:t xml:space="preserve"> y deberán cubrir el perfil idóneo de acuerdo a </w:t>
      </w:r>
      <w:r w:rsidR="00A63851" w:rsidRPr="007B18F1">
        <w:rPr>
          <w:rFonts w:ascii="Times New Roman" w:eastAsia="Times New Roman" w:hAnsi="Times New Roman" w:cs="Times New Roman"/>
          <w:bCs/>
          <w:sz w:val="24"/>
          <w:szCs w:val="24"/>
          <w:lang w:val="es-ES_tradnl" w:eastAsia="es-ES"/>
        </w:rPr>
        <w:t>las necesidades de la misma</w:t>
      </w:r>
      <w:r w:rsidRPr="007B18F1">
        <w:rPr>
          <w:rFonts w:ascii="Times New Roman" w:eastAsia="Times New Roman" w:hAnsi="Times New Roman" w:cs="Times New Roman"/>
          <w:bCs/>
          <w:sz w:val="24"/>
          <w:szCs w:val="24"/>
          <w:lang w:val="es-ES_tradnl" w:eastAsia="es-ES"/>
        </w:rPr>
        <w:t>; durarán en su cargo un año que podrá ser prorrogado hasta por un año más. Las faltas temporales del presidente serán suplidas por el secretario.</w:t>
      </w:r>
    </w:p>
    <w:p w14:paraId="6C1CD56B" w14:textId="592EA9A9" w:rsidR="005723D8" w:rsidRDefault="005723D8"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6E2FA38A" w14:textId="77777777" w:rsidR="00F3409E" w:rsidRPr="007B18F1" w:rsidRDefault="00F3409E"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39B902DE" w14:textId="6B46746E" w:rsidR="00C67C1F" w:rsidRPr="007B18F1" w:rsidRDefault="00C67C1F"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7B18F1">
        <w:rPr>
          <w:rFonts w:ascii="Times New Roman" w:eastAsia="Times New Roman" w:hAnsi="Times New Roman" w:cs="Times New Roman"/>
          <w:b/>
          <w:bCs/>
          <w:sz w:val="24"/>
          <w:szCs w:val="24"/>
          <w:u w:val="single"/>
          <w:lang w:val="es-ES_tradnl" w:eastAsia="es-ES"/>
        </w:rPr>
        <w:t>Artículo 14</w:t>
      </w:r>
      <w:r w:rsidRPr="007B18F1">
        <w:rPr>
          <w:rFonts w:ascii="Times New Roman" w:eastAsia="Times New Roman" w:hAnsi="Times New Roman" w:cs="Times New Roman"/>
          <w:bCs/>
          <w:sz w:val="24"/>
          <w:szCs w:val="24"/>
          <w:lang w:val="es-ES_tradnl" w:eastAsia="es-ES"/>
        </w:rPr>
        <w:t xml:space="preserve">.- </w:t>
      </w:r>
      <w:r w:rsidR="004D2F63" w:rsidRPr="007B18F1">
        <w:rPr>
          <w:rFonts w:ascii="Times New Roman" w:eastAsia="Times New Roman" w:hAnsi="Times New Roman" w:cs="Times New Roman"/>
          <w:bCs/>
          <w:sz w:val="24"/>
          <w:szCs w:val="24"/>
          <w:lang w:val="es-ES_tradnl" w:eastAsia="es-ES"/>
        </w:rPr>
        <w:t xml:space="preserve">En coordinación con la Secretaría </w:t>
      </w:r>
      <w:r w:rsidR="007B18F1" w:rsidRPr="007B18F1">
        <w:rPr>
          <w:rFonts w:ascii="Times New Roman" w:eastAsia="Times New Roman" w:hAnsi="Times New Roman" w:cs="Times New Roman"/>
          <w:bCs/>
          <w:sz w:val="24"/>
          <w:szCs w:val="24"/>
          <w:lang w:val="es-ES_tradnl" w:eastAsia="es-ES"/>
        </w:rPr>
        <w:t>Académica</w:t>
      </w:r>
      <w:r w:rsidR="004D2F63" w:rsidRPr="007B18F1">
        <w:rPr>
          <w:rFonts w:ascii="Times New Roman" w:eastAsia="Times New Roman" w:hAnsi="Times New Roman" w:cs="Times New Roman"/>
          <w:bCs/>
          <w:sz w:val="24"/>
          <w:szCs w:val="24"/>
          <w:lang w:val="es-ES_tradnl" w:eastAsia="es-ES"/>
        </w:rPr>
        <w:t xml:space="preserve">, el </w:t>
      </w:r>
      <w:proofErr w:type="gramStart"/>
      <w:r w:rsidR="004D2F63" w:rsidRPr="007B18F1">
        <w:rPr>
          <w:rFonts w:ascii="Times New Roman" w:eastAsia="Times New Roman" w:hAnsi="Times New Roman" w:cs="Times New Roman"/>
          <w:bCs/>
          <w:sz w:val="24"/>
          <w:szCs w:val="24"/>
          <w:lang w:val="es-ES_tradnl" w:eastAsia="es-ES"/>
        </w:rPr>
        <w:t>Presidente</w:t>
      </w:r>
      <w:proofErr w:type="gramEnd"/>
      <w:r w:rsidRPr="007B18F1">
        <w:rPr>
          <w:rFonts w:ascii="Times New Roman" w:eastAsia="Times New Roman" w:hAnsi="Times New Roman" w:cs="Times New Roman"/>
          <w:bCs/>
          <w:sz w:val="24"/>
          <w:szCs w:val="24"/>
          <w:lang w:val="es-ES_tradnl" w:eastAsia="es-ES"/>
        </w:rPr>
        <w:t xml:space="preserve"> convocará </w:t>
      </w:r>
      <w:r w:rsidR="004D2F63" w:rsidRPr="007B18F1">
        <w:rPr>
          <w:rFonts w:ascii="Times New Roman" w:eastAsia="Times New Roman" w:hAnsi="Times New Roman" w:cs="Times New Roman"/>
          <w:bCs/>
          <w:sz w:val="24"/>
          <w:szCs w:val="24"/>
          <w:lang w:val="es-ES_tradnl" w:eastAsia="es-ES"/>
        </w:rPr>
        <w:t xml:space="preserve">y </w:t>
      </w:r>
      <w:r w:rsidR="007B18F1" w:rsidRPr="007B18F1">
        <w:rPr>
          <w:rFonts w:ascii="Times New Roman" w:eastAsia="Times New Roman" w:hAnsi="Times New Roman" w:cs="Times New Roman"/>
          <w:bCs/>
          <w:sz w:val="24"/>
          <w:szCs w:val="24"/>
          <w:lang w:val="es-ES_tradnl" w:eastAsia="es-ES"/>
        </w:rPr>
        <w:t>presidirá</w:t>
      </w:r>
      <w:r w:rsidR="004D2F63" w:rsidRPr="007B18F1">
        <w:rPr>
          <w:rFonts w:ascii="Times New Roman" w:eastAsia="Times New Roman" w:hAnsi="Times New Roman" w:cs="Times New Roman"/>
          <w:bCs/>
          <w:sz w:val="24"/>
          <w:szCs w:val="24"/>
          <w:lang w:val="es-ES_tradnl" w:eastAsia="es-ES"/>
        </w:rPr>
        <w:t>́ las reuniones</w:t>
      </w:r>
      <w:r w:rsidRPr="007B18F1">
        <w:rPr>
          <w:rFonts w:ascii="Times New Roman" w:eastAsia="Times New Roman" w:hAnsi="Times New Roman" w:cs="Times New Roman"/>
          <w:bCs/>
          <w:sz w:val="24"/>
          <w:szCs w:val="24"/>
          <w:lang w:val="es-ES_tradnl" w:eastAsia="es-ES"/>
        </w:rPr>
        <w:t>, que</w:t>
      </w:r>
      <w:r w:rsidR="004D2F63" w:rsidRPr="007B18F1">
        <w:rPr>
          <w:rFonts w:ascii="Times New Roman" w:eastAsia="Times New Roman" w:hAnsi="Times New Roman" w:cs="Times New Roman"/>
          <w:bCs/>
          <w:sz w:val="24"/>
          <w:szCs w:val="24"/>
          <w:lang w:val="es-ES_tradnl" w:eastAsia="es-ES"/>
        </w:rPr>
        <w:t xml:space="preserve"> deberán realizarse cuando menos</w:t>
      </w:r>
      <w:r w:rsidRPr="007B18F1">
        <w:rPr>
          <w:rFonts w:ascii="Times New Roman" w:eastAsia="Times New Roman" w:hAnsi="Times New Roman" w:cs="Times New Roman"/>
          <w:bCs/>
          <w:sz w:val="24"/>
          <w:szCs w:val="24"/>
          <w:lang w:val="es-ES_tradnl" w:eastAsia="es-ES"/>
        </w:rPr>
        <w:t xml:space="preserve"> cada sesenta días</w:t>
      </w:r>
      <w:r w:rsidR="00997DD8" w:rsidRPr="007B18F1">
        <w:rPr>
          <w:rFonts w:ascii="Times New Roman" w:eastAsia="Times New Roman" w:hAnsi="Times New Roman" w:cs="Times New Roman"/>
          <w:bCs/>
          <w:sz w:val="24"/>
          <w:szCs w:val="24"/>
          <w:lang w:val="es-ES_tradnl" w:eastAsia="es-ES"/>
        </w:rPr>
        <w:t xml:space="preserve"> (ordinarias) o cuando se requiera (extraordinarias)</w:t>
      </w:r>
      <w:r w:rsidRPr="007B18F1">
        <w:rPr>
          <w:rFonts w:ascii="Times New Roman" w:eastAsia="Times New Roman" w:hAnsi="Times New Roman" w:cs="Times New Roman"/>
          <w:bCs/>
          <w:sz w:val="24"/>
          <w:szCs w:val="24"/>
          <w:lang w:val="es-ES_tradnl" w:eastAsia="es-ES"/>
        </w:rPr>
        <w:t xml:space="preserve">, a las que </w:t>
      </w:r>
      <w:r w:rsidR="007B18F1" w:rsidRPr="007B18F1">
        <w:rPr>
          <w:rFonts w:ascii="Times New Roman" w:eastAsia="Times New Roman" w:hAnsi="Times New Roman" w:cs="Times New Roman"/>
          <w:bCs/>
          <w:sz w:val="24"/>
          <w:szCs w:val="24"/>
          <w:lang w:val="es-ES_tradnl" w:eastAsia="es-ES"/>
        </w:rPr>
        <w:t>deberán</w:t>
      </w:r>
      <w:r w:rsidRPr="007B18F1">
        <w:rPr>
          <w:rFonts w:ascii="Times New Roman" w:eastAsia="Times New Roman" w:hAnsi="Times New Roman" w:cs="Times New Roman"/>
          <w:bCs/>
          <w:sz w:val="24"/>
          <w:szCs w:val="24"/>
          <w:lang w:val="es-ES_tradnl" w:eastAsia="es-ES"/>
        </w:rPr>
        <w:t xml:space="preserve"> concurrir los integrantes de la Academia; coordinará las actividades de la misma y </w:t>
      </w:r>
      <w:r w:rsidR="007B18F1" w:rsidRPr="007B18F1">
        <w:rPr>
          <w:rFonts w:ascii="Times New Roman" w:eastAsia="Times New Roman" w:hAnsi="Times New Roman" w:cs="Times New Roman"/>
          <w:bCs/>
          <w:sz w:val="24"/>
          <w:szCs w:val="24"/>
          <w:lang w:val="es-ES_tradnl" w:eastAsia="es-ES"/>
        </w:rPr>
        <w:t>cumplirá</w:t>
      </w:r>
      <w:r w:rsidRPr="007B18F1">
        <w:rPr>
          <w:rFonts w:ascii="Times New Roman" w:eastAsia="Times New Roman" w:hAnsi="Times New Roman" w:cs="Times New Roman"/>
          <w:bCs/>
          <w:sz w:val="24"/>
          <w:szCs w:val="24"/>
          <w:lang w:val="es-ES_tradnl" w:eastAsia="es-ES"/>
        </w:rPr>
        <w:t>́ sus determinaciones.</w:t>
      </w:r>
      <w:r w:rsidR="00997DD8" w:rsidRPr="007B18F1">
        <w:rPr>
          <w:rFonts w:ascii="Times New Roman" w:eastAsia="Times New Roman" w:hAnsi="Times New Roman" w:cs="Times New Roman"/>
          <w:bCs/>
          <w:sz w:val="24"/>
          <w:szCs w:val="24"/>
          <w:lang w:val="es-ES_tradnl" w:eastAsia="es-ES"/>
        </w:rPr>
        <w:t xml:space="preserve"> Será auxiliado por un</w:t>
      </w:r>
      <w:r w:rsidRPr="007B18F1">
        <w:rPr>
          <w:rFonts w:ascii="Times New Roman" w:eastAsia="Times New Roman" w:hAnsi="Times New Roman" w:cs="Times New Roman"/>
          <w:bCs/>
          <w:sz w:val="24"/>
          <w:szCs w:val="24"/>
          <w:lang w:val="es-ES_tradnl" w:eastAsia="es-ES"/>
        </w:rPr>
        <w:t xml:space="preserve"> </w:t>
      </w:r>
      <w:proofErr w:type="gramStart"/>
      <w:r w:rsidRPr="007B18F1">
        <w:rPr>
          <w:rFonts w:ascii="Times New Roman" w:eastAsia="Times New Roman" w:hAnsi="Times New Roman" w:cs="Times New Roman"/>
          <w:bCs/>
          <w:sz w:val="24"/>
          <w:szCs w:val="24"/>
          <w:lang w:val="es-ES_tradnl" w:eastAsia="es-ES"/>
        </w:rPr>
        <w:t>Secretario</w:t>
      </w:r>
      <w:proofErr w:type="gramEnd"/>
      <w:r w:rsidRPr="007B18F1">
        <w:rPr>
          <w:rFonts w:ascii="Times New Roman" w:eastAsia="Times New Roman" w:hAnsi="Times New Roman" w:cs="Times New Roman"/>
          <w:bCs/>
          <w:sz w:val="24"/>
          <w:szCs w:val="24"/>
          <w:lang w:val="es-ES_tradnl" w:eastAsia="es-ES"/>
        </w:rPr>
        <w:t xml:space="preserve"> quien redactará los acuerdos y conclusiones a que se llegue, en </w:t>
      </w:r>
      <w:r w:rsidR="007B18F1" w:rsidRPr="007B18F1">
        <w:rPr>
          <w:rFonts w:ascii="Times New Roman" w:eastAsia="Times New Roman" w:hAnsi="Times New Roman" w:cs="Times New Roman"/>
          <w:bCs/>
          <w:sz w:val="24"/>
          <w:szCs w:val="24"/>
          <w:lang w:val="es-ES_tradnl" w:eastAsia="es-ES"/>
        </w:rPr>
        <w:t>coordinación</w:t>
      </w:r>
      <w:r w:rsidRPr="007B18F1">
        <w:rPr>
          <w:rFonts w:ascii="Times New Roman" w:eastAsia="Times New Roman" w:hAnsi="Times New Roman" w:cs="Times New Roman"/>
          <w:bCs/>
          <w:sz w:val="24"/>
          <w:szCs w:val="24"/>
          <w:lang w:val="es-ES_tradnl" w:eastAsia="es-ES"/>
        </w:rPr>
        <w:t xml:space="preserve"> con el Secretario </w:t>
      </w:r>
      <w:r w:rsidR="007B18F1" w:rsidRPr="007B18F1">
        <w:rPr>
          <w:rFonts w:ascii="Times New Roman" w:eastAsia="Times New Roman" w:hAnsi="Times New Roman" w:cs="Times New Roman"/>
          <w:bCs/>
          <w:sz w:val="24"/>
          <w:szCs w:val="24"/>
          <w:lang w:val="es-ES_tradnl" w:eastAsia="es-ES"/>
        </w:rPr>
        <w:t>Académico</w:t>
      </w:r>
      <w:r w:rsidRPr="007B18F1">
        <w:rPr>
          <w:rFonts w:ascii="Times New Roman" w:eastAsia="Times New Roman" w:hAnsi="Times New Roman" w:cs="Times New Roman"/>
          <w:bCs/>
          <w:sz w:val="24"/>
          <w:szCs w:val="24"/>
          <w:lang w:val="es-ES_tradnl" w:eastAsia="es-ES"/>
        </w:rPr>
        <w:t xml:space="preserve"> o su equivalente en los institutos de </w:t>
      </w:r>
      <w:r w:rsidR="007B18F1" w:rsidRPr="007B18F1">
        <w:rPr>
          <w:rFonts w:ascii="Times New Roman" w:eastAsia="Times New Roman" w:hAnsi="Times New Roman" w:cs="Times New Roman"/>
          <w:bCs/>
          <w:sz w:val="24"/>
          <w:szCs w:val="24"/>
          <w:lang w:val="es-ES_tradnl" w:eastAsia="es-ES"/>
        </w:rPr>
        <w:t>investigación</w:t>
      </w:r>
      <w:r w:rsidRPr="007B18F1">
        <w:rPr>
          <w:rFonts w:ascii="Times New Roman" w:eastAsia="Times New Roman" w:hAnsi="Times New Roman" w:cs="Times New Roman"/>
          <w:bCs/>
          <w:sz w:val="24"/>
          <w:szCs w:val="24"/>
          <w:lang w:val="es-ES_tradnl" w:eastAsia="es-ES"/>
        </w:rPr>
        <w:t xml:space="preserve">. Todos los miembros </w:t>
      </w:r>
      <w:r w:rsidR="007B18F1" w:rsidRPr="007B18F1">
        <w:rPr>
          <w:rFonts w:ascii="Times New Roman" w:eastAsia="Times New Roman" w:hAnsi="Times New Roman" w:cs="Times New Roman"/>
          <w:bCs/>
          <w:sz w:val="24"/>
          <w:szCs w:val="24"/>
          <w:lang w:val="es-ES_tradnl" w:eastAsia="es-ES"/>
        </w:rPr>
        <w:t>deberán</w:t>
      </w:r>
      <w:r w:rsidRPr="007B18F1">
        <w:rPr>
          <w:rFonts w:ascii="Times New Roman" w:eastAsia="Times New Roman" w:hAnsi="Times New Roman" w:cs="Times New Roman"/>
          <w:bCs/>
          <w:sz w:val="24"/>
          <w:szCs w:val="24"/>
          <w:lang w:val="es-ES_tradnl" w:eastAsia="es-ES"/>
        </w:rPr>
        <w:t xml:space="preserve"> cumplir las comisiones que se les encomiende.</w:t>
      </w:r>
    </w:p>
    <w:p w14:paraId="4CCD4518" w14:textId="34A1DB98" w:rsidR="00997DD8" w:rsidRDefault="00997DD8"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407236CD" w14:textId="77777777" w:rsidR="00F3409E" w:rsidRPr="007B18F1" w:rsidRDefault="00F3409E"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34889D9B" w14:textId="72B372F5" w:rsidR="00997DD8" w:rsidRPr="007B18F1" w:rsidRDefault="00997DD8"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7B18F1">
        <w:rPr>
          <w:rFonts w:ascii="Times New Roman" w:eastAsia="Times New Roman" w:hAnsi="Times New Roman" w:cs="Times New Roman"/>
          <w:b/>
          <w:bCs/>
          <w:sz w:val="24"/>
          <w:szCs w:val="24"/>
          <w:u w:val="single"/>
          <w:lang w:val="es-ES_tradnl" w:eastAsia="es-ES"/>
        </w:rPr>
        <w:t>Artículo 15</w:t>
      </w:r>
      <w:r w:rsidRPr="007B18F1">
        <w:rPr>
          <w:rFonts w:ascii="Times New Roman" w:eastAsia="Times New Roman" w:hAnsi="Times New Roman" w:cs="Times New Roman"/>
          <w:bCs/>
          <w:sz w:val="24"/>
          <w:szCs w:val="24"/>
          <w:lang w:val="es-ES_tradnl" w:eastAsia="es-ES"/>
        </w:rPr>
        <w:t xml:space="preserve">.- </w:t>
      </w:r>
      <w:r w:rsidRPr="007B18F1">
        <w:rPr>
          <w:rFonts w:ascii="Times New Roman" w:hAnsi="Times New Roman" w:cs="Times New Roman"/>
          <w:sz w:val="24"/>
          <w:szCs w:val="24"/>
        </w:rPr>
        <w:t xml:space="preserve">El quorum necesario para declarar legal la reunión de academia será de al </w:t>
      </w:r>
      <w:r w:rsidRPr="007B18F1">
        <w:rPr>
          <w:rFonts w:ascii="Times New Roman" w:hAnsi="Times New Roman" w:cs="Times New Roman"/>
          <w:sz w:val="24"/>
          <w:szCs w:val="24"/>
        </w:rPr>
        <w:lastRenderedPageBreak/>
        <w:t>menos el 50 % de sus integrantes; los acuerdos de la academia serán válidos si obtienen al menos el 51% de votación de los participantes en la reunión. Los citatorios deberán ser ordinarios o extraordinarios en los términos que establece la reglamentación universitaria.</w:t>
      </w:r>
    </w:p>
    <w:p w14:paraId="1018FA41" w14:textId="78AD357B" w:rsidR="004F6759" w:rsidRDefault="004F6759"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27E995D0" w14:textId="77777777" w:rsidR="00F3409E" w:rsidRPr="007B18F1" w:rsidRDefault="00F3409E"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29454D22" w14:textId="4CEBE4B2" w:rsidR="004F6759" w:rsidRPr="007B18F1" w:rsidRDefault="004F6759" w:rsidP="00183B4B">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7B18F1">
        <w:rPr>
          <w:rFonts w:ascii="Times New Roman" w:eastAsia="Times New Roman" w:hAnsi="Times New Roman" w:cs="Times New Roman"/>
          <w:b/>
          <w:bCs/>
          <w:sz w:val="24"/>
          <w:szCs w:val="24"/>
          <w:u w:val="single"/>
          <w:lang w:val="es-ES_tradnl" w:eastAsia="es-ES"/>
        </w:rPr>
        <w:t xml:space="preserve">Artículo </w:t>
      </w:r>
      <w:r w:rsidR="00745C00" w:rsidRPr="007B18F1">
        <w:rPr>
          <w:rFonts w:ascii="Times New Roman" w:eastAsia="Times New Roman" w:hAnsi="Times New Roman" w:cs="Times New Roman"/>
          <w:b/>
          <w:bCs/>
          <w:sz w:val="24"/>
          <w:szCs w:val="24"/>
          <w:u w:val="single"/>
          <w:lang w:val="es-ES_tradnl" w:eastAsia="es-ES"/>
        </w:rPr>
        <w:t>1</w:t>
      </w:r>
      <w:r w:rsidR="007B18F1">
        <w:rPr>
          <w:rFonts w:ascii="Times New Roman" w:eastAsia="Times New Roman" w:hAnsi="Times New Roman" w:cs="Times New Roman"/>
          <w:b/>
          <w:bCs/>
          <w:sz w:val="24"/>
          <w:szCs w:val="24"/>
          <w:u w:val="single"/>
          <w:lang w:val="es-ES_tradnl" w:eastAsia="es-ES"/>
        </w:rPr>
        <w:t>6</w:t>
      </w:r>
      <w:r w:rsidR="003B7042" w:rsidRPr="007B18F1">
        <w:rPr>
          <w:rFonts w:ascii="Times New Roman" w:eastAsia="Times New Roman" w:hAnsi="Times New Roman" w:cs="Times New Roman"/>
          <w:bCs/>
          <w:sz w:val="24"/>
          <w:szCs w:val="24"/>
          <w:lang w:val="es-ES_tradnl" w:eastAsia="es-ES"/>
        </w:rPr>
        <w:t xml:space="preserve">.- </w:t>
      </w:r>
      <w:r w:rsidRPr="007B18F1">
        <w:rPr>
          <w:rFonts w:ascii="Times New Roman" w:eastAsia="Times New Roman" w:hAnsi="Times New Roman" w:cs="Times New Roman"/>
          <w:bCs/>
          <w:sz w:val="24"/>
          <w:szCs w:val="24"/>
          <w:lang w:val="es-ES_tradnl" w:eastAsia="es-ES"/>
        </w:rPr>
        <w:t xml:space="preserve">Las Direcciones de las </w:t>
      </w:r>
      <w:r w:rsidR="0071479A" w:rsidRPr="007B18F1">
        <w:rPr>
          <w:rFonts w:ascii="Times New Roman" w:eastAsia="Times New Roman" w:hAnsi="Times New Roman" w:cs="Times New Roman"/>
          <w:bCs/>
          <w:sz w:val="24"/>
          <w:szCs w:val="24"/>
          <w:lang w:val="es-ES_tradnl" w:eastAsia="es-ES"/>
        </w:rPr>
        <w:t>UA</w:t>
      </w:r>
      <w:r w:rsidRPr="007B18F1">
        <w:rPr>
          <w:rFonts w:ascii="Times New Roman" w:eastAsia="Times New Roman" w:hAnsi="Times New Roman" w:cs="Times New Roman"/>
          <w:bCs/>
          <w:sz w:val="24"/>
          <w:szCs w:val="24"/>
          <w:lang w:val="es-ES_tradnl" w:eastAsia="es-ES"/>
        </w:rPr>
        <w:t xml:space="preserve"> habilitarán como tales, </w:t>
      </w:r>
      <w:r w:rsidR="00BC05A1" w:rsidRPr="007B18F1">
        <w:rPr>
          <w:rFonts w:ascii="Times New Roman" w:eastAsia="Times New Roman" w:hAnsi="Times New Roman" w:cs="Times New Roman"/>
          <w:bCs/>
          <w:sz w:val="24"/>
          <w:szCs w:val="24"/>
          <w:lang w:val="es-ES_tradnl" w:eastAsia="es-ES"/>
        </w:rPr>
        <w:t>al presidente y al secretario</w:t>
      </w:r>
      <w:r w:rsidRPr="007B18F1">
        <w:rPr>
          <w:rFonts w:ascii="Times New Roman" w:eastAsia="Times New Roman" w:hAnsi="Times New Roman" w:cs="Times New Roman"/>
          <w:bCs/>
          <w:sz w:val="24"/>
          <w:szCs w:val="24"/>
          <w:lang w:val="es-ES_tradnl" w:eastAsia="es-ES"/>
        </w:rPr>
        <w:t xml:space="preserve"> de la Academia, mediante expedición del nombramiento correspondiente por acuerdo de la Academia.</w:t>
      </w:r>
    </w:p>
    <w:p w14:paraId="62ACC9B2" w14:textId="47251638" w:rsidR="00480B77" w:rsidRDefault="00480B77" w:rsidP="00183B4B">
      <w:pPr>
        <w:spacing w:after="0" w:line="240" w:lineRule="auto"/>
        <w:rPr>
          <w:rFonts w:ascii="Times New Roman" w:hAnsi="Times New Roman" w:cs="Times New Roman"/>
          <w:sz w:val="24"/>
          <w:szCs w:val="24"/>
          <w:lang w:val="es-ES_tradnl"/>
        </w:rPr>
      </w:pPr>
    </w:p>
    <w:p w14:paraId="74D22B05" w14:textId="77777777" w:rsidR="00F3409E" w:rsidRPr="007B18F1" w:rsidRDefault="00F3409E" w:rsidP="00183B4B">
      <w:pPr>
        <w:spacing w:after="0" w:line="240" w:lineRule="auto"/>
        <w:rPr>
          <w:rFonts w:ascii="Times New Roman" w:hAnsi="Times New Roman" w:cs="Times New Roman"/>
          <w:sz w:val="24"/>
          <w:szCs w:val="24"/>
          <w:lang w:val="es-ES_tradnl"/>
        </w:rPr>
      </w:pPr>
    </w:p>
    <w:p w14:paraId="19C2A249" w14:textId="14E26CA5" w:rsidR="00F663F0" w:rsidRPr="007B18F1" w:rsidRDefault="002B1EF8"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lang w:val="es-ES_tradnl"/>
        </w:rPr>
        <w:t>Artículo 1</w:t>
      </w:r>
      <w:r w:rsidR="007B18F1">
        <w:rPr>
          <w:rFonts w:ascii="Times New Roman" w:hAnsi="Times New Roman" w:cs="Times New Roman"/>
          <w:b/>
          <w:sz w:val="24"/>
          <w:szCs w:val="24"/>
          <w:u w:val="single"/>
          <w:lang w:val="es-ES_tradnl"/>
        </w:rPr>
        <w:t>7</w:t>
      </w:r>
      <w:r w:rsidRPr="007B18F1">
        <w:rPr>
          <w:rFonts w:ascii="Times New Roman" w:hAnsi="Times New Roman" w:cs="Times New Roman"/>
          <w:sz w:val="24"/>
          <w:szCs w:val="24"/>
          <w:lang w:val="es-ES_tradnl"/>
        </w:rPr>
        <w:t>.</w:t>
      </w:r>
      <w:r w:rsidR="003B7042" w:rsidRPr="007B18F1">
        <w:rPr>
          <w:rFonts w:ascii="Times New Roman" w:hAnsi="Times New Roman" w:cs="Times New Roman"/>
          <w:sz w:val="24"/>
          <w:szCs w:val="24"/>
          <w:lang w:val="es-ES_tradnl"/>
        </w:rPr>
        <w:t>-</w:t>
      </w:r>
      <w:r w:rsidRPr="007B18F1">
        <w:rPr>
          <w:rFonts w:ascii="Times New Roman" w:hAnsi="Times New Roman" w:cs="Times New Roman"/>
          <w:sz w:val="24"/>
          <w:szCs w:val="24"/>
          <w:lang w:val="es-ES_tradnl"/>
        </w:rPr>
        <w:t xml:space="preserve"> Durante la segunda reunión de la Academia el presidente presentará al pleno de la misma y a la Dirección de la Unidad, el plan de trabajo </w:t>
      </w:r>
      <w:r w:rsidR="00186AC6" w:rsidRPr="007B18F1">
        <w:rPr>
          <w:rFonts w:ascii="Times New Roman" w:hAnsi="Times New Roman" w:cs="Times New Roman"/>
          <w:sz w:val="24"/>
          <w:szCs w:val="24"/>
          <w:lang w:val="es-ES_tradnl"/>
        </w:rPr>
        <w:t>semestral</w:t>
      </w:r>
      <w:r w:rsidRPr="007B18F1">
        <w:rPr>
          <w:rFonts w:ascii="Times New Roman" w:hAnsi="Times New Roman" w:cs="Times New Roman"/>
          <w:sz w:val="24"/>
          <w:szCs w:val="24"/>
          <w:lang w:val="es-ES_tradnl"/>
        </w:rPr>
        <w:t xml:space="preserve"> de la academia que preside, habiendo considerado las propuestas de sus integrantes, en cuanto a </w:t>
      </w:r>
      <w:r w:rsidRPr="007B18F1">
        <w:rPr>
          <w:rFonts w:ascii="Times New Roman" w:hAnsi="Times New Roman" w:cs="Times New Roman"/>
          <w:sz w:val="24"/>
          <w:szCs w:val="24"/>
        </w:rPr>
        <w:t>proyectos de desarrollo académico, de investigación científicos y tecnológicos, de vinculación y gestión académica, que permitirán promover y fortalecer el de</w:t>
      </w:r>
      <w:r w:rsidR="00343452" w:rsidRPr="007B18F1">
        <w:rPr>
          <w:rFonts w:ascii="Times New Roman" w:hAnsi="Times New Roman" w:cs="Times New Roman"/>
          <w:sz w:val="24"/>
          <w:szCs w:val="24"/>
        </w:rPr>
        <w:t>sarrollo académico de la Unidad.</w:t>
      </w:r>
      <w:r w:rsidRPr="007B18F1">
        <w:rPr>
          <w:rFonts w:ascii="Times New Roman" w:hAnsi="Times New Roman" w:cs="Times New Roman"/>
          <w:sz w:val="24"/>
          <w:szCs w:val="24"/>
        </w:rPr>
        <w:t xml:space="preserve"> </w:t>
      </w:r>
    </w:p>
    <w:p w14:paraId="5AD87E38" w14:textId="38C941F5" w:rsidR="00F663F0" w:rsidRDefault="00F663F0" w:rsidP="00183B4B">
      <w:pPr>
        <w:spacing w:after="0" w:line="240" w:lineRule="auto"/>
        <w:jc w:val="both"/>
        <w:rPr>
          <w:rFonts w:ascii="Times New Roman" w:hAnsi="Times New Roman" w:cs="Times New Roman"/>
          <w:sz w:val="24"/>
          <w:szCs w:val="24"/>
        </w:rPr>
      </w:pPr>
    </w:p>
    <w:p w14:paraId="1BF41C76" w14:textId="77777777" w:rsidR="00F3409E" w:rsidRPr="007B18F1" w:rsidRDefault="00F3409E" w:rsidP="00183B4B">
      <w:pPr>
        <w:spacing w:after="0" w:line="240" w:lineRule="auto"/>
        <w:jc w:val="both"/>
        <w:rPr>
          <w:rFonts w:ascii="Times New Roman" w:hAnsi="Times New Roman" w:cs="Times New Roman"/>
          <w:sz w:val="24"/>
          <w:szCs w:val="24"/>
        </w:rPr>
      </w:pPr>
    </w:p>
    <w:p w14:paraId="3E6F10EC" w14:textId="44866267" w:rsidR="00F663F0" w:rsidRPr="007B18F1" w:rsidRDefault="00F663F0"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Artículo 1</w:t>
      </w:r>
      <w:r w:rsidR="007B18F1">
        <w:rPr>
          <w:rFonts w:ascii="Times New Roman" w:hAnsi="Times New Roman" w:cs="Times New Roman"/>
          <w:b/>
          <w:sz w:val="24"/>
          <w:szCs w:val="24"/>
          <w:u w:val="single"/>
        </w:rPr>
        <w:t>8</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El plan de trabajo de la academia deberá incluir</w:t>
      </w:r>
      <w:r w:rsidR="00186AC6" w:rsidRPr="007B18F1">
        <w:rPr>
          <w:rFonts w:ascii="Times New Roman" w:hAnsi="Times New Roman" w:cs="Times New Roman"/>
          <w:sz w:val="24"/>
          <w:szCs w:val="24"/>
        </w:rPr>
        <w:t xml:space="preserve"> lo estipulado en el artículo 1</w:t>
      </w:r>
      <w:r w:rsidR="007B18F1">
        <w:rPr>
          <w:rFonts w:ascii="Times New Roman" w:hAnsi="Times New Roman" w:cs="Times New Roman"/>
          <w:sz w:val="24"/>
          <w:szCs w:val="24"/>
        </w:rPr>
        <w:t>1</w:t>
      </w:r>
      <w:r w:rsidR="00186AC6" w:rsidRPr="007B18F1">
        <w:rPr>
          <w:rFonts w:ascii="Times New Roman" w:hAnsi="Times New Roman" w:cs="Times New Roman"/>
          <w:sz w:val="24"/>
          <w:szCs w:val="24"/>
        </w:rPr>
        <w:t>, incisos I y II.</w:t>
      </w:r>
    </w:p>
    <w:p w14:paraId="45E8FAC3" w14:textId="3DC9665D" w:rsidR="002B1EF8" w:rsidRDefault="002B1EF8" w:rsidP="00183B4B">
      <w:pPr>
        <w:spacing w:after="0" w:line="240" w:lineRule="auto"/>
        <w:jc w:val="both"/>
        <w:rPr>
          <w:rFonts w:ascii="Times New Roman" w:hAnsi="Times New Roman" w:cs="Times New Roman"/>
          <w:sz w:val="24"/>
          <w:szCs w:val="24"/>
          <w:lang w:val="es-ES_tradnl"/>
        </w:rPr>
      </w:pPr>
    </w:p>
    <w:p w14:paraId="7268C7E3" w14:textId="77777777" w:rsidR="00F3409E" w:rsidRPr="007B18F1" w:rsidRDefault="00F3409E" w:rsidP="00183B4B">
      <w:pPr>
        <w:spacing w:after="0" w:line="240" w:lineRule="auto"/>
        <w:jc w:val="both"/>
        <w:rPr>
          <w:rFonts w:ascii="Times New Roman" w:hAnsi="Times New Roman" w:cs="Times New Roman"/>
          <w:sz w:val="24"/>
          <w:szCs w:val="24"/>
          <w:lang w:val="es-ES_tradnl"/>
        </w:rPr>
      </w:pPr>
    </w:p>
    <w:p w14:paraId="15E8DA31" w14:textId="1C465E1D" w:rsidR="00FA0A4F" w:rsidRPr="007B18F1" w:rsidRDefault="00FA0A4F" w:rsidP="00183B4B">
      <w:pPr>
        <w:spacing w:after="0" w:line="240" w:lineRule="auto"/>
        <w:jc w:val="both"/>
        <w:rPr>
          <w:rFonts w:ascii="Times New Roman" w:hAnsi="Times New Roman" w:cs="Times New Roman"/>
          <w:sz w:val="24"/>
          <w:szCs w:val="24"/>
          <w:lang w:val="es-ES_tradnl"/>
        </w:rPr>
      </w:pPr>
      <w:r w:rsidRPr="007B18F1">
        <w:rPr>
          <w:rFonts w:ascii="Times New Roman" w:hAnsi="Times New Roman" w:cs="Times New Roman"/>
          <w:b/>
          <w:sz w:val="24"/>
          <w:szCs w:val="24"/>
          <w:u w:val="single"/>
        </w:rPr>
        <w:t xml:space="preserve">Artículo </w:t>
      </w:r>
      <w:r w:rsidR="00C67C1F" w:rsidRPr="007B18F1">
        <w:rPr>
          <w:rFonts w:ascii="Times New Roman" w:hAnsi="Times New Roman" w:cs="Times New Roman"/>
          <w:b/>
          <w:sz w:val="24"/>
          <w:szCs w:val="24"/>
          <w:u w:val="single"/>
        </w:rPr>
        <w:t>1</w:t>
      </w:r>
      <w:r w:rsidR="007B18F1">
        <w:rPr>
          <w:rFonts w:ascii="Times New Roman" w:hAnsi="Times New Roman" w:cs="Times New Roman"/>
          <w:b/>
          <w:sz w:val="24"/>
          <w:szCs w:val="24"/>
          <w:u w:val="single"/>
        </w:rPr>
        <w:t>9</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Al final de cada semestre el presidente de la Academia </w:t>
      </w:r>
      <w:r w:rsidR="00186AC6" w:rsidRPr="007B18F1">
        <w:rPr>
          <w:rFonts w:ascii="Times New Roman" w:hAnsi="Times New Roman" w:cs="Times New Roman"/>
          <w:sz w:val="24"/>
          <w:szCs w:val="24"/>
        </w:rPr>
        <w:t>p</w:t>
      </w:r>
      <w:r w:rsidR="00BB240A" w:rsidRPr="007B18F1">
        <w:rPr>
          <w:rFonts w:ascii="Times New Roman" w:hAnsi="Times New Roman" w:cs="Times New Roman"/>
          <w:sz w:val="24"/>
          <w:szCs w:val="24"/>
        </w:rPr>
        <w:t xml:space="preserve">resentará a los integrantes de la </w:t>
      </w:r>
      <w:r w:rsidR="00186AC6" w:rsidRPr="007B18F1">
        <w:rPr>
          <w:rFonts w:ascii="Times New Roman" w:hAnsi="Times New Roman" w:cs="Times New Roman"/>
          <w:sz w:val="24"/>
          <w:szCs w:val="24"/>
        </w:rPr>
        <w:t>misma</w:t>
      </w:r>
      <w:r w:rsidR="00BB240A" w:rsidRPr="007B18F1">
        <w:rPr>
          <w:rFonts w:ascii="Times New Roman" w:hAnsi="Times New Roman" w:cs="Times New Roman"/>
          <w:sz w:val="24"/>
          <w:szCs w:val="24"/>
        </w:rPr>
        <w:t xml:space="preserve"> y a la Dirección de la Unidad Académica, un informe </w:t>
      </w:r>
      <w:r w:rsidR="00186AC6" w:rsidRPr="007B18F1">
        <w:rPr>
          <w:rFonts w:ascii="Times New Roman" w:hAnsi="Times New Roman" w:cs="Times New Roman"/>
          <w:sz w:val="24"/>
          <w:szCs w:val="24"/>
        </w:rPr>
        <w:t>semestral</w:t>
      </w:r>
      <w:r w:rsidR="00BB240A" w:rsidRPr="007B18F1">
        <w:rPr>
          <w:rFonts w:ascii="Times New Roman" w:hAnsi="Times New Roman" w:cs="Times New Roman"/>
          <w:sz w:val="24"/>
          <w:szCs w:val="24"/>
        </w:rPr>
        <w:t xml:space="preserve"> del resultado de los trabajos de la academia que preside, así como </w:t>
      </w:r>
      <w:r w:rsidRPr="007B18F1">
        <w:rPr>
          <w:rFonts w:ascii="Times New Roman" w:hAnsi="Times New Roman" w:cs="Times New Roman"/>
          <w:sz w:val="24"/>
          <w:szCs w:val="24"/>
        </w:rPr>
        <w:t xml:space="preserve">el  Plan de </w:t>
      </w:r>
      <w:r w:rsidR="00186AC6" w:rsidRPr="007B18F1">
        <w:rPr>
          <w:rFonts w:ascii="Times New Roman" w:hAnsi="Times New Roman" w:cs="Times New Roman"/>
          <w:sz w:val="24"/>
          <w:szCs w:val="24"/>
        </w:rPr>
        <w:t>T</w:t>
      </w:r>
      <w:r w:rsidRPr="007B18F1">
        <w:rPr>
          <w:rFonts w:ascii="Times New Roman" w:hAnsi="Times New Roman" w:cs="Times New Roman"/>
          <w:sz w:val="24"/>
          <w:szCs w:val="24"/>
        </w:rPr>
        <w:t xml:space="preserve">rabajo para el siguiente semestre, en </w:t>
      </w:r>
      <w:r w:rsidR="00BB240A" w:rsidRPr="007B18F1">
        <w:rPr>
          <w:rFonts w:ascii="Times New Roman" w:hAnsi="Times New Roman" w:cs="Times New Roman"/>
          <w:sz w:val="24"/>
          <w:szCs w:val="24"/>
        </w:rPr>
        <w:t xml:space="preserve">cuya formulación </w:t>
      </w:r>
      <w:r w:rsidR="0071479A" w:rsidRPr="007B18F1">
        <w:rPr>
          <w:rFonts w:ascii="Times New Roman" w:hAnsi="Times New Roman" w:cs="Times New Roman"/>
          <w:sz w:val="24"/>
          <w:szCs w:val="24"/>
        </w:rPr>
        <w:t xml:space="preserve">serán </w:t>
      </w:r>
      <w:r w:rsidRPr="007B18F1">
        <w:rPr>
          <w:rFonts w:ascii="Times New Roman" w:hAnsi="Times New Roman" w:cs="Times New Roman"/>
          <w:sz w:val="24"/>
          <w:szCs w:val="24"/>
        </w:rPr>
        <w:t>consideradas las propuestas de los integrantes de la misma, el cual deberá ser validado por</w:t>
      </w:r>
      <w:r w:rsidR="00186AC6" w:rsidRPr="007B18F1">
        <w:rPr>
          <w:rFonts w:ascii="Times New Roman" w:hAnsi="Times New Roman" w:cs="Times New Roman"/>
          <w:sz w:val="24"/>
          <w:szCs w:val="24"/>
        </w:rPr>
        <w:t xml:space="preserve"> la Academia</w:t>
      </w:r>
      <w:r w:rsidRPr="007B18F1">
        <w:rPr>
          <w:rFonts w:ascii="Times New Roman" w:hAnsi="Times New Roman" w:cs="Times New Roman"/>
          <w:sz w:val="24"/>
          <w:szCs w:val="24"/>
        </w:rPr>
        <w:t xml:space="preserve"> durante el desarrollo de la primera reunión de cada semestre subsiguiente. </w:t>
      </w:r>
    </w:p>
    <w:p w14:paraId="323EDB31" w14:textId="7EF4A724" w:rsidR="0091611A" w:rsidRDefault="0091611A" w:rsidP="00183B4B">
      <w:pPr>
        <w:spacing w:after="0" w:line="240" w:lineRule="auto"/>
        <w:jc w:val="both"/>
        <w:rPr>
          <w:rFonts w:ascii="Times New Roman" w:eastAsia="Times New Roman" w:hAnsi="Times New Roman" w:cs="Times New Roman"/>
          <w:bCs/>
          <w:sz w:val="24"/>
          <w:szCs w:val="24"/>
          <w:lang w:val="es-ES_tradnl" w:eastAsia="es-ES"/>
        </w:rPr>
      </w:pPr>
    </w:p>
    <w:p w14:paraId="0ABD0CD6" w14:textId="77777777" w:rsidR="00F3409E" w:rsidRPr="007B18F1" w:rsidRDefault="00F3409E" w:rsidP="00183B4B">
      <w:pPr>
        <w:spacing w:after="0" w:line="240" w:lineRule="auto"/>
        <w:jc w:val="both"/>
        <w:rPr>
          <w:rFonts w:ascii="Times New Roman" w:eastAsia="Times New Roman" w:hAnsi="Times New Roman" w:cs="Times New Roman"/>
          <w:bCs/>
          <w:sz w:val="24"/>
          <w:szCs w:val="24"/>
          <w:lang w:val="es-ES_tradnl" w:eastAsia="es-ES"/>
        </w:rPr>
      </w:pPr>
    </w:p>
    <w:p w14:paraId="2D0A1072" w14:textId="2445FA90" w:rsidR="00480B77" w:rsidRPr="007B18F1" w:rsidRDefault="007D3F8F" w:rsidP="00E4521C">
      <w:pPr>
        <w:spacing w:after="0" w:line="240" w:lineRule="auto"/>
        <w:jc w:val="both"/>
        <w:rPr>
          <w:rFonts w:ascii="Times New Roman" w:hAnsi="Times New Roman" w:cs="Times New Roman"/>
          <w:sz w:val="24"/>
          <w:szCs w:val="24"/>
          <w:lang w:val="es-ES_tradnl"/>
        </w:rPr>
      </w:pPr>
      <w:r w:rsidRPr="007B18F1">
        <w:rPr>
          <w:rFonts w:ascii="Times New Roman" w:eastAsia="Times New Roman" w:hAnsi="Times New Roman" w:cs="Times New Roman"/>
          <w:b/>
          <w:bCs/>
          <w:sz w:val="24"/>
          <w:szCs w:val="24"/>
          <w:u w:val="single"/>
          <w:lang w:val="es-ES_tradnl" w:eastAsia="es-ES"/>
        </w:rPr>
        <w:t xml:space="preserve">Artículo </w:t>
      </w:r>
      <w:r w:rsidR="007B18F1">
        <w:rPr>
          <w:rFonts w:ascii="Times New Roman" w:eastAsia="Times New Roman" w:hAnsi="Times New Roman" w:cs="Times New Roman"/>
          <w:b/>
          <w:bCs/>
          <w:sz w:val="24"/>
          <w:szCs w:val="24"/>
          <w:u w:val="single"/>
          <w:lang w:val="es-ES_tradnl" w:eastAsia="es-ES"/>
        </w:rPr>
        <w:t>20</w:t>
      </w:r>
      <w:r w:rsidRPr="007B18F1">
        <w:rPr>
          <w:rFonts w:ascii="Times New Roman" w:eastAsia="Times New Roman" w:hAnsi="Times New Roman" w:cs="Times New Roman"/>
          <w:b/>
          <w:bCs/>
          <w:sz w:val="24"/>
          <w:szCs w:val="24"/>
          <w:lang w:val="es-ES_tradnl" w:eastAsia="es-ES"/>
        </w:rPr>
        <w:t>.-</w:t>
      </w:r>
      <w:r w:rsidRPr="007B18F1">
        <w:rPr>
          <w:rFonts w:ascii="Times New Roman" w:eastAsia="Times New Roman" w:hAnsi="Times New Roman" w:cs="Times New Roman"/>
          <w:bCs/>
          <w:sz w:val="24"/>
          <w:szCs w:val="24"/>
          <w:lang w:val="es-ES_tradnl" w:eastAsia="es-ES"/>
        </w:rPr>
        <w:t xml:space="preserve"> En el nivel de posgrado, las Academias funcionarán como Núcleo Académico Básico o Grupo Disciplinar y se regirán de acuerdo a lo dispuesto en el Reglamento de Posgrado correspondiente.</w:t>
      </w:r>
    </w:p>
    <w:p w14:paraId="7625BA28" w14:textId="77777777" w:rsidR="004F6759" w:rsidRPr="007B18F1" w:rsidRDefault="004F6759" w:rsidP="00183B4B">
      <w:pPr>
        <w:spacing w:after="0" w:line="240" w:lineRule="auto"/>
        <w:rPr>
          <w:rFonts w:ascii="Times New Roman" w:hAnsi="Times New Roman" w:cs="Times New Roman"/>
          <w:sz w:val="24"/>
          <w:szCs w:val="24"/>
        </w:rPr>
      </w:pPr>
    </w:p>
    <w:p w14:paraId="2928CC19" w14:textId="77777777" w:rsidR="00386BB6" w:rsidRPr="007B18F1" w:rsidRDefault="00386BB6" w:rsidP="00183B4B">
      <w:pPr>
        <w:spacing w:after="0" w:line="240" w:lineRule="auto"/>
        <w:jc w:val="both"/>
        <w:rPr>
          <w:rFonts w:ascii="Times New Roman" w:hAnsi="Times New Roman" w:cs="Times New Roman"/>
          <w:sz w:val="24"/>
          <w:szCs w:val="24"/>
        </w:rPr>
      </w:pPr>
    </w:p>
    <w:p w14:paraId="1D2A9381" w14:textId="77777777" w:rsidR="00386BB6" w:rsidRPr="007B18F1" w:rsidRDefault="00386BB6"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6"/>
          <w:szCs w:val="36"/>
          <w:lang w:val="es-ES_tradnl" w:eastAsia="es-ES"/>
        </w:rPr>
      </w:pPr>
      <w:r w:rsidRPr="007B18F1">
        <w:rPr>
          <w:rFonts w:ascii="Times New Roman" w:eastAsia="Times New Roman" w:hAnsi="Times New Roman" w:cs="Times New Roman"/>
          <w:b/>
          <w:bCs/>
          <w:sz w:val="36"/>
          <w:szCs w:val="36"/>
          <w:lang w:val="es-ES_tradnl" w:eastAsia="es-ES"/>
        </w:rPr>
        <w:t>TÍTULO SEGUNDO</w:t>
      </w:r>
    </w:p>
    <w:p w14:paraId="05698D17" w14:textId="77777777" w:rsidR="00386BB6" w:rsidRPr="007B18F1" w:rsidRDefault="00386BB6"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sz w:val="26"/>
          <w:szCs w:val="26"/>
          <w:lang w:val="es-ES_tradnl" w:eastAsia="es-ES"/>
        </w:rPr>
      </w:pPr>
      <w:r w:rsidRPr="007B18F1">
        <w:rPr>
          <w:rFonts w:ascii="Times New Roman" w:eastAsia="Times New Roman" w:hAnsi="Times New Roman" w:cs="Times New Roman"/>
          <w:b/>
          <w:bCs/>
          <w:sz w:val="26"/>
          <w:szCs w:val="26"/>
          <w:lang w:val="es-ES_tradnl" w:eastAsia="es-ES"/>
        </w:rPr>
        <w:t>DE LA CLASIFICACIÓN DEL PERSONAL ACADÉMICO</w:t>
      </w:r>
    </w:p>
    <w:p w14:paraId="3D565AEF" w14:textId="77777777" w:rsidR="00386BB6" w:rsidRPr="007B18F1" w:rsidRDefault="00386BB6"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sz w:val="26"/>
          <w:szCs w:val="26"/>
          <w:lang w:val="es-ES_tradnl" w:eastAsia="es-ES"/>
        </w:rPr>
      </w:pPr>
    </w:p>
    <w:p w14:paraId="34EB69C7" w14:textId="77777777" w:rsidR="00386BB6" w:rsidRPr="007B18F1" w:rsidRDefault="00386BB6"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val="es-ES_tradnl" w:eastAsia="es-ES"/>
        </w:rPr>
      </w:pPr>
      <w:r w:rsidRPr="007B18F1">
        <w:rPr>
          <w:rFonts w:ascii="Times New Roman" w:eastAsia="Times New Roman" w:hAnsi="Times New Roman" w:cs="Times New Roman"/>
          <w:b/>
          <w:bCs/>
          <w:sz w:val="28"/>
          <w:szCs w:val="28"/>
          <w:lang w:val="es-ES_tradnl" w:eastAsia="es-ES"/>
        </w:rPr>
        <w:t>CAPÍTULO I</w:t>
      </w:r>
    </w:p>
    <w:p w14:paraId="4645C0CC" w14:textId="77777777" w:rsidR="00386BB6" w:rsidRPr="007B18F1" w:rsidRDefault="00386BB6"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spacing w:val="20"/>
          <w:sz w:val="28"/>
          <w:szCs w:val="28"/>
          <w:lang w:val="es-ES_tradnl" w:eastAsia="es-ES"/>
        </w:rPr>
      </w:pPr>
      <w:r w:rsidRPr="007B18F1">
        <w:rPr>
          <w:rFonts w:ascii="Times New Roman" w:eastAsia="Times New Roman" w:hAnsi="Times New Roman" w:cs="Times New Roman"/>
          <w:b/>
          <w:bCs/>
          <w:spacing w:val="20"/>
          <w:sz w:val="28"/>
          <w:szCs w:val="28"/>
          <w:lang w:val="es-ES_tradnl" w:eastAsia="es-ES"/>
        </w:rPr>
        <w:t>Clasificación, categoría y niveles</w:t>
      </w:r>
    </w:p>
    <w:p w14:paraId="56C432E2" w14:textId="77777777" w:rsidR="00D0390D" w:rsidRPr="007B18F1" w:rsidRDefault="00D0390D" w:rsidP="00183B4B">
      <w:pPr>
        <w:spacing w:after="0" w:line="240" w:lineRule="auto"/>
        <w:jc w:val="both"/>
        <w:rPr>
          <w:rFonts w:ascii="Times New Roman" w:hAnsi="Times New Roman" w:cs="Times New Roman"/>
          <w:b/>
          <w:bCs/>
          <w:sz w:val="24"/>
          <w:szCs w:val="24"/>
          <w:u w:val="single"/>
          <w:lang w:val="es-ES_tradnl"/>
        </w:rPr>
      </w:pPr>
    </w:p>
    <w:p w14:paraId="3FE0F9C5" w14:textId="77777777" w:rsidR="00FC7D84" w:rsidRPr="007B18F1" w:rsidRDefault="00FC7D84" w:rsidP="00183B4B">
      <w:pPr>
        <w:spacing w:after="0" w:line="240" w:lineRule="auto"/>
        <w:jc w:val="both"/>
        <w:rPr>
          <w:rFonts w:ascii="Times New Roman" w:hAnsi="Times New Roman" w:cs="Times New Roman"/>
          <w:b/>
          <w:bCs/>
          <w:sz w:val="24"/>
          <w:szCs w:val="24"/>
          <w:u w:val="single"/>
          <w:lang w:val="es-ES_tradnl"/>
        </w:rPr>
      </w:pPr>
    </w:p>
    <w:p w14:paraId="34DAC319" w14:textId="3C6EF539" w:rsidR="00386BB6" w:rsidRPr="007B18F1" w:rsidRDefault="00386BB6"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3D6F3A" w:rsidRPr="007B18F1">
        <w:rPr>
          <w:rFonts w:ascii="Times New Roman" w:hAnsi="Times New Roman" w:cs="Times New Roman"/>
          <w:b/>
          <w:bCs/>
          <w:sz w:val="24"/>
          <w:szCs w:val="24"/>
          <w:u w:val="single"/>
          <w:lang w:val="es-ES_tradnl"/>
        </w:rPr>
        <w:t>2</w:t>
      </w:r>
      <w:r w:rsidR="007B18F1">
        <w:rPr>
          <w:rFonts w:ascii="Times New Roman" w:hAnsi="Times New Roman" w:cs="Times New Roman"/>
          <w:b/>
          <w:bCs/>
          <w:sz w:val="24"/>
          <w:szCs w:val="24"/>
          <w:u w:val="single"/>
          <w:lang w:val="es-ES_tradnl"/>
        </w:rPr>
        <w:t>1</w:t>
      </w:r>
      <w:r w:rsidR="00A22A11"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El personal académico de la Universidad Juárez del Estado de Durango se clasifica de acuerdo a:</w:t>
      </w:r>
    </w:p>
    <w:p w14:paraId="477B6954"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64848DC9" w14:textId="4A0D8593" w:rsidR="00386BB6" w:rsidRPr="007B18F1" w:rsidRDefault="009C4135" w:rsidP="00183B4B">
      <w:pPr>
        <w:pStyle w:val="Prrafodelista"/>
        <w:numPr>
          <w:ilvl w:val="0"/>
          <w:numId w:val="5"/>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 t</w:t>
      </w:r>
      <w:r w:rsidR="00386BB6" w:rsidRPr="007B18F1">
        <w:rPr>
          <w:rFonts w:ascii="Times New Roman" w:hAnsi="Times New Roman" w:cs="Times New Roman"/>
          <w:bCs/>
          <w:sz w:val="24"/>
          <w:szCs w:val="24"/>
          <w:lang w:val="es-ES_tradnl"/>
        </w:rPr>
        <w:t>iempo que dedica a la Institución.</w:t>
      </w:r>
    </w:p>
    <w:p w14:paraId="4C4042CB" w14:textId="77777777" w:rsidR="00386BB6" w:rsidRPr="007B18F1" w:rsidRDefault="00386BB6" w:rsidP="00183B4B">
      <w:pPr>
        <w:pStyle w:val="Prrafodelista"/>
        <w:numPr>
          <w:ilvl w:val="0"/>
          <w:numId w:val="5"/>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Su formación académica.</w:t>
      </w:r>
    </w:p>
    <w:p w14:paraId="584F395D" w14:textId="77777777" w:rsidR="00386BB6" w:rsidRPr="007B18F1" w:rsidRDefault="00386BB6" w:rsidP="00183B4B">
      <w:pPr>
        <w:pStyle w:val="Prrafodelista"/>
        <w:numPr>
          <w:ilvl w:val="0"/>
          <w:numId w:val="5"/>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lastRenderedPageBreak/>
        <w:t>Sus funciones.</w:t>
      </w:r>
    </w:p>
    <w:p w14:paraId="725899E5" w14:textId="140ACAFD" w:rsidR="00386BB6" w:rsidRPr="007B18F1" w:rsidRDefault="009C4135" w:rsidP="00183B4B">
      <w:pPr>
        <w:pStyle w:val="Prrafodelista"/>
        <w:numPr>
          <w:ilvl w:val="0"/>
          <w:numId w:val="5"/>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 t</w:t>
      </w:r>
      <w:r w:rsidR="00386BB6" w:rsidRPr="007B18F1">
        <w:rPr>
          <w:rFonts w:ascii="Times New Roman" w:hAnsi="Times New Roman" w:cs="Times New Roman"/>
          <w:bCs/>
          <w:sz w:val="24"/>
          <w:szCs w:val="24"/>
          <w:lang w:val="es-ES_tradnl"/>
        </w:rPr>
        <w:t>ipo de nombramiento.</w:t>
      </w:r>
    </w:p>
    <w:p w14:paraId="4C14E2B9" w14:textId="77777777" w:rsidR="00386BB6" w:rsidRPr="007B18F1" w:rsidRDefault="00386BB6" w:rsidP="00183B4B">
      <w:pPr>
        <w:pStyle w:val="Prrafodelista"/>
        <w:numPr>
          <w:ilvl w:val="0"/>
          <w:numId w:val="5"/>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Su permanencia en ella.</w:t>
      </w:r>
    </w:p>
    <w:p w14:paraId="584AA8D9" w14:textId="77777777" w:rsidR="00386BB6" w:rsidRPr="007B18F1" w:rsidRDefault="00386BB6" w:rsidP="00183B4B">
      <w:pPr>
        <w:spacing w:after="0" w:line="240" w:lineRule="auto"/>
        <w:rPr>
          <w:rFonts w:ascii="Times New Roman" w:hAnsi="Times New Roman" w:cs="Times New Roman"/>
          <w:bCs/>
          <w:sz w:val="24"/>
          <w:szCs w:val="24"/>
          <w:lang w:val="es-ES_tradnl"/>
        </w:rPr>
      </w:pPr>
    </w:p>
    <w:p w14:paraId="433C7E46" w14:textId="77777777" w:rsidR="00FC7D84" w:rsidRPr="007B18F1" w:rsidRDefault="00FC7D84" w:rsidP="00183B4B">
      <w:pPr>
        <w:spacing w:after="0" w:line="240" w:lineRule="auto"/>
        <w:rPr>
          <w:rFonts w:ascii="Times New Roman" w:hAnsi="Times New Roman" w:cs="Times New Roman"/>
          <w:bCs/>
          <w:sz w:val="24"/>
          <w:szCs w:val="24"/>
          <w:lang w:val="es-ES_tradnl"/>
        </w:rPr>
      </w:pPr>
    </w:p>
    <w:p w14:paraId="02C51D6C" w14:textId="44886285" w:rsidR="00A96F84" w:rsidRPr="007B18F1" w:rsidRDefault="00A96F84"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3D6F3A" w:rsidRPr="007B18F1">
        <w:rPr>
          <w:rFonts w:ascii="Times New Roman" w:hAnsi="Times New Roman" w:cs="Times New Roman"/>
          <w:b/>
          <w:bCs/>
          <w:sz w:val="24"/>
          <w:szCs w:val="24"/>
          <w:u w:val="single"/>
          <w:lang w:val="es-ES_tradnl"/>
        </w:rPr>
        <w:t>2</w:t>
      </w:r>
      <w:r w:rsidR="007B18F1">
        <w:rPr>
          <w:rFonts w:ascii="Times New Roman" w:hAnsi="Times New Roman" w:cs="Times New Roman"/>
          <w:b/>
          <w:bCs/>
          <w:sz w:val="24"/>
          <w:szCs w:val="24"/>
          <w:u w:val="single"/>
          <w:lang w:val="es-ES_tradnl"/>
        </w:rPr>
        <w:t>2</w:t>
      </w:r>
      <w:r w:rsidR="00A22A11" w:rsidRPr="007B18F1">
        <w:rPr>
          <w:rFonts w:ascii="Times New Roman" w:hAnsi="Times New Roman" w:cs="Times New Roman"/>
          <w:b/>
          <w:bCs/>
          <w:sz w:val="24"/>
          <w:szCs w:val="24"/>
          <w:lang w:val="es-ES_tradnl"/>
        </w:rPr>
        <w:t>.</w:t>
      </w:r>
      <w:r w:rsidR="003B7042"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El personal académico de la Universidad Juárez del Estado de Durango, por razón del tiempo que dedica a sus actividades</w:t>
      </w:r>
      <w:r w:rsidR="007A02C6"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se clasifica en:</w:t>
      </w:r>
    </w:p>
    <w:p w14:paraId="5F06717A"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153C4CD6" w14:textId="77777777" w:rsidR="00A96F84" w:rsidRPr="007B18F1" w:rsidRDefault="00A96F84" w:rsidP="00183B4B">
      <w:pPr>
        <w:numPr>
          <w:ilvl w:val="0"/>
          <w:numId w:val="6"/>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Tiempo exclusivo.</w:t>
      </w:r>
    </w:p>
    <w:p w14:paraId="455C6D5B" w14:textId="77777777" w:rsidR="00A96F84" w:rsidRPr="007B18F1" w:rsidRDefault="00A96F84" w:rsidP="00183B4B">
      <w:pPr>
        <w:numPr>
          <w:ilvl w:val="0"/>
          <w:numId w:val="6"/>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Tiempo completo.</w:t>
      </w:r>
    </w:p>
    <w:p w14:paraId="05DC1E12" w14:textId="77777777" w:rsidR="00A96F84" w:rsidRPr="007B18F1" w:rsidRDefault="00A96F84" w:rsidP="00183B4B">
      <w:pPr>
        <w:numPr>
          <w:ilvl w:val="0"/>
          <w:numId w:val="6"/>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Medio tiempo.</w:t>
      </w:r>
    </w:p>
    <w:p w14:paraId="687A3C21" w14:textId="77777777" w:rsidR="00A96F84" w:rsidRPr="007B18F1" w:rsidRDefault="00A96F84" w:rsidP="00183B4B">
      <w:pPr>
        <w:numPr>
          <w:ilvl w:val="0"/>
          <w:numId w:val="6"/>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Hora semana mes (HSM).</w:t>
      </w:r>
    </w:p>
    <w:p w14:paraId="3461A28B" w14:textId="11A231DB" w:rsidR="00A96F84" w:rsidRDefault="00A96F84" w:rsidP="00183B4B">
      <w:pPr>
        <w:spacing w:after="0" w:line="240" w:lineRule="auto"/>
        <w:jc w:val="both"/>
        <w:rPr>
          <w:rFonts w:ascii="Times New Roman" w:hAnsi="Times New Roman" w:cs="Times New Roman"/>
          <w:bCs/>
          <w:sz w:val="24"/>
          <w:szCs w:val="24"/>
          <w:lang w:val="es-ES_tradnl"/>
        </w:rPr>
      </w:pPr>
    </w:p>
    <w:p w14:paraId="165F564F"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20A57F32" w14:textId="5CB3EE76" w:rsidR="00A96F84" w:rsidRPr="007B18F1" w:rsidRDefault="00A22A1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3D6F3A" w:rsidRPr="007B18F1">
        <w:rPr>
          <w:rFonts w:ascii="Times New Roman" w:hAnsi="Times New Roman" w:cs="Times New Roman"/>
          <w:b/>
          <w:bCs/>
          <w:sz w:val="24"/>
          <w:szCs w:val="24"/>
          <w:u w:val="single"/>
          <w:lang w:val="es-ES_tradnl"/>
        </w:rPr>
        <w:t>2</w:t>
      </w:r>
      <w:r w:rsidR="007B18F1">
        <w:rPr>
          <w:rFonts w:ascii="Times New Roman" w:hAnsi="Times New Roman" w:cs="Times New Roman"/>
          <w:b/>
          <w:bCs/>
          <w:sz w:val="24"/>
          <w:szCs w:val="24"/>
          <w:u w:val="single"/>
          <w:lang w:val="es-ES_tradnl"/>
        </w:rPr>
        <w:t>3</w:t>
      </w:r>
      <w:r w:rsidRPr="007B18F1">
        <w:rPr>
          <w:rFonts w:ascii="Times New Roman" w:hAnsi="Times New Roman" w:cs="Times New Roman"/>
          <w:bCs/>
          <w:sz w:val="24"/>
          <w:szCs w:val="24"/>
          <w:lang w:val="es-ES_tradnl"/>
        </w:rPr>
        <w:t>.</w:t>
      </w:r>
      <w:r w:rsid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w:t>
      </w:r>
      <w:r w:rsidR="00A96F84" w:rsidRPr="007B18F1">
        <w:rPr>
          <w:rFonts w:ascii="Times New Roman" w:hAnsi="Times New Roman" w:cs="Times New Roman"/>
          <w:bCs/>
          <w:sz w:val="24"/>
          <w:szCs w:val="24"/>
          <w:lang w:val="es-ES_tradnl"/>
        </w:rPr>
        <w:t xml:space="preserve">Son </w:t>
      </w:r>
      <w:r w:rsidR="009C4135" w:rsidRPr="007B18F1">
        <w:rPr>
          <w:rFonts w:ascii="Times New Roman" w:hAnsi="Times New Roman" w:cs="Times New Roman"/>
          <w:b/>
          <w:bCs/>
          <w:sz w:val="24"/>
          <w:szCs w:val="24"/>
          <w:lang w:val="es-ES_tradnl"/>
        </w:rPr>
        <w:t>P</w:t>
      </w:r>
      <w:r w:rsidR="001E3EA6" w:rsidRPr="007B18F1">
        <w:rPr>
          <w:rFonts w:ascii="Times New Roman" w:hAnsi="Times New Roman" w:cs="Times New Roman"/>
          <w:b/>
          <w:bCs/>
          <w:sz w:val="24"/>
          <w:szCs w:val="24"/>
          <w:lang w:val="es-ES_tradnl"/>
        </w:rPr>
        <w:t>rofesore</w:t>
      </w:r>
      <w:r w:rsidR="00D0390D" w:rsidRPr="007B18F1">
        <w:rPr>
          <w:rFonts w:ascii="Times New Roman" w:hAnsi="Times New Roman" w:cs="Times New Roman"/>
          <w:b/>
          <w:bCs/>
          <w:sz w:val="24"/>
          <w:szCs w:val="24"/>
          <w:lang w:val="es-ES_tradnl"/>
        </w:rPr>
        <w:t xml:space="preserve">s </w:t>
      </w:r>
      <w:r w:rsidR="00A96F84" w:rsidRPr="007B18F1">
        <w:rPr>
          <w:rFonts w:ascii="Times New Roman" w:hAnsi="Times New Roman" w:cs="Times New Roman"/>
          <w:b/>
          <w:bCs/>
          <w:sz w:val="24"/>
          <w:szCs w:val="24"/>
          <w:lang w:val="es-ES_tradnl"/>
        </w:rPr>
        <w:t xml:space="preserve">de </w:t>
      </w:r>
      <w:r w:rsidR="009C4135" w:rsidRPr="007B18F1">
        <w:rPr>
          <w:rFonts w:ascii="Times New Roman" w:hAnsi="Times New Roman" w:cs="Times New Roman"/>
          <w:b/>
          <w:bCs/>
          <w:sz w:val="24"/>
          <w:szCs w:val="24"/>
          <w:lang w:val="es-ES_tradnl"/>
        </w:rPr>
        <w:t>T</w:t>
      </w:r>
      <w:r w:rsidR="00A96F84" w:rsidRPr="007B18F1">
        <w:rPr>
          <w:rFonts w:ascii="Times New Roman" w:hAnsi="Times New Roman" w:cs="Times New Roman"/>
          <w:b/>
          <w:bCs/>
          <w:sz w:val="24"/>
          <w:szCs w:val="24"/>
          <w:lang w:val="es-ES_tradnl"/>
        </w:rPr>
        <w:t xml:space="preserve">iempo </w:t>
      </w:r>
      <w:r w:rsidR="009C4135" w:rsidRPr="007B18F1">
        <w:rPr>
          <w:rFonts w:ascii="Times New Roman" w:hAnsi="Times New Roman" w:cs="Times New Roman"/>
          <w:b/>
          <w:bCs/>
          <w:sz w:val="24"/>
          <w:szCs w:val="24"/>
          <w:lang w:val="es-ES_tradnl"/>
        </w:rPr>
        <w:t>E</w:t>
      </w:r>
      <w:r w:rsidR="0024056A" w:rsidRPr="007B18F1">
        <w:rPr>
          <w:rFonts w:ascii="Times New Roman" w:hAnsi="Times New Roman" w:cs="Times New Roman"/>
          <w:b/>
          <w:bCs/>
          <w:sz w:val="24"/>
          <w:szCs w:val="24"/>
          <w:lang w:val="es-ES_tradnl"/>
        </w:rPr>
        <w:t>xclusivo</w:t>
      </w:r>
      <w:r w:rsidR="009C4135" w:rsidRPr="007B18F1">
        <w:rPr>
          <w:rFonts w:ascii="Times New Roman" w:hAnsi="Times New Roman" w:cs="Times New Roman"/>
          <w:b/>
          <w:bCs/>
          <w:sz w:val="24"/>
          <w:szCs w:val="24"/>
          <w:lang w:val="es-ES_tradnl"/>
        </w:rPr>
        <w:t xml:space="preserve"> (PTE)</w:t>
      </w:r>
      <w:r w:rsidR="0024056A" w:rsidRPr="007B18F1">
        <w:rPr>
          <w:rFonts w:ascii="Times New Roman" w:hAnsi="Times New Roman" w:cs="Times New Roman"/>
          <w:bCs/>
          <w:sz w:val="24"/>
          <w:szCs w:val="24"/>
          <w:lang w:val="es-ES_tradnl"/>
        </w:rPr>
        <w:t>, quienes,</w:t>
      </w:r>
      <w:r w:rsidR="00A96F84" w:rsidRPr="007B18F1">
        <w:rPr>
          <w:rFonts w:ascii="Times New Roman" w:hAnsi="Times New Roman" w:cs="Times New Roman"/>
          <w:bCs/>
          <w:sz w:val="24"/>
          <w:szCs w:val="24"/>
          <w:lang w:val="es-ES_tradnl"/>
        </w:rPr>
        <w:t xml:space="preserve"> habiendo sido contratados con tal carácter, por tiempo determinado y con exclusión de cualquier otra actividad remunerada, dedican 48 horas semanales a la Institución, para la realización de sus actividades académicas. Deberá dedicar un mínimo de 10 horas </w:t>
      </w:r>
      <w:r w:rsidR="00954E65" w:rsidRPr="007B18F1">
        <w:rPr>
          <w:rFonts w:ascii="Times New Roman" w:hAnsi="Times New Roman" w:cs="Times New Roman"/>
          <w:bCs/>
          <w:sz w:val="24"/>
          <w:szCs w:val="24"/>
          <w:lang w:val="es-ES_tradnl"/>
        </w:rPr>
        <w:t>frente a grupo</w:t>
      </w:r>
      <w:r w:rsidR="00A96F84" w:rsidRPr="007B18F1">
        <w:rPr>
          <w:rFonts w:ascii="Times New Roman" w:hAnsi="Times New Roman" w:cs="Times New Roman"/>
          <w:bCs/>
          <w:sz w:val="24"/>
          <w:szCs w:val="24"/>
          <w:lang w:val="es-ES_tradnl"/>
        </w:rPr>
        <w:t xml:space="preserve"> y 38 horas a la investigación, tutorías y gestión académica.</w:t>
      </w:r>
    </w:p>
    <w:p w14:paraId="080D6CB2" w14:textId="77777777" w:rsidR="00A22A11" w:rsidRPr="007B18F1" w:rsidRDefault="00A22A11" w:rsidP="00183B4B">
      <w:pPr>
        <w:spacing w:after="0" w:line="240" w:lineRule="auto"/>
        <w:jc w:val="both"/>
        <w:rPr>
          <w:rFonts w:ascii="Times New Roman" w:hAnsi="Times New Roman" w:cs="Times New Roman"/>
          <w:bCs/>
          <w:sz w:val="24"/>
          <w:szCs w:val="24"/>
          <w:lang w:val="es-ES_tradnl"/>
        </w:rPr>
      </w:pPr>
    </w:p>
    <w:p w14:paraId="060F9FBD" w14:textId="75CC066E" w:rsidR="00A96F84" w:rsidRPr="007B18F1" w:rsidRDefault="00A96F84"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permanencia en dicha categoría estará sujeta al cumplimiento de los requisitos para obtener la misma</w:t>
      </w:r>
      <w:r w:rsidR="0024056A" w:rsidRPr="007B18F1">
        <w:rPr>
          <w:rFonts w:ascii="Times New Roman" w:hAnsi="Times New Roman" w:cs="Times New Roman"/>
          <w:bCs/>
          <w:sz w:val="24"/>
          <w:szCs w:val="24"/>
          <w:lang w:val="es-ES_tradnl"/>
        </w:rPr>
        <w:t xml:space="preserve"> y serán evaluados cada dos años por la Comisión de Admisión vigente. Bajo ninguna circunstancia causará definitividad, la modalidad de pago será determinada por las condiciones presupuestales de la Universidad.</w:t>
      </w:r>
    </w:p>
    <w:p w14:paraId="206FDC8B" w14:textId="627ECD91" w:rsidR="00A96F84" w:rsidRDefault="00A96F84" w:rsidP="00183B4B">
      <w:pPr>
        <w:spacing w:after="0" w:line="240" w:lineRule="auto"/>
        <w:ind w:left="348"/>
        <w:jc w:val="both"/>
        <w:rPr>
          <w:rFonts w:ascii="Times New Roman" w:hAnsi="Times New Roman" w:cs="Times New Roman"/>
          <w:bCs/>
          <w:sz w:val="24"/>
          <w:szCs w:val="24"/>
          <w:lang w:val="es-ES_tradnl"/>
        </w:rPr>
      </w:pPr>
    </w:p>
    <w:p w14:paraId="35A12EB6" w14:textId="77777777" w:rsidR="00F3409E" w:rsidRPr="007B18F1" w:rsidRDefault="00F3409E" w:rsidP="00183B4B">
      <w:pPr>
        <w:spacing w:after="0" w:line="240" w:lineRule="auto"/>
        <w:ind w:left="348"/>
        <w:jc w:val="both"/>
        <w:rPr>
          <w:rFonts w:ascii="Times New Roman" w:hAnsi="Times New Roman" w:cs="Times New Roman"/>
          <w:bCs/>
          <w:sz w:val="24"/>
          <w:szCs w:val="24"/>
          <w:lang w:val="es-ES_tradnl"/>
        </w:rPr>
      </w:pPr>
    </w:p>
    <w:p w14:paraId="7E6C93E3" w14:textId="30E0E69D" w:rsidR="00A96F84" w:rsidRPr="007B18F1" w:rsidRDefault="00A22A1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3D6F3A" w:rsidRPr="007B18F1">
        <w:rPr>
          <w:rFonts w:ascii="Times New Roman" w:hAnsi="Times New Roman" w:cs="Times New Roman"/>
          <w:b/>
          <w:bCs/>
          <w:sz w:val="24"/>
          <w:szCs w:val="24"/>
          <w:u w:val="single"/>
          <w:lang w:val="es-ES_tradnl"/>
        </w:rPr>
        <w:t>2</w:t>
      </w:r>
      <w:r w:rsidR="007B18F1">
        <w:rPr>
          <w:rFonts w:ascii="Times New Roman" w:hAnsi="Times New Roman" w:cs="Times New Roman"/>
          <w:b/>
          <w:bCs/>
          <w:sz w:val="24"/>
          <w:szCs w:val="24"/>
          <w:u w:val="single"/>
          <w:lang w:val="es-ES_tradnl"/>
        </w:rPr>
        <w:t>4</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Son </w:t>
      </w:r>
      <w:r w:rsidR="009C4135" w:rsidRPr="007B18F1">
        <w:rPr>
          <w:rFonts w:ascii="Times New Roman" w:hAnsi="Times New Roman" w:cs="Times New Roman"/>
          <w:b/>
          <w:bCs/>
          <w:sz w:val="24"/>
          <w:szCs w:val="24"/>
          <w:lang w:val="es-ES_tradnl"/>
        </w:rPr>
        <w:t>P</w:t>
      </w:r>
      <w:r w:rsidR="001E3EA6" w:rsidRPr="007B18F1">
        <w:rPr>
          <w:rFonts w:ascii="Times New Roman" w:hAnsi="Times New Roman" w:cs="Times New Roman"/>
          <w:b/>
          <w:bCs/>
          <w:sz w:val="24"/>
          <w:szCs w:val="24"/>
          <w:lang w:val="es-ES_tradnl"/>
        </w:rPr>
        <w:t>rofesore</w:t>
      </w:r>
      <w:r w:rsidR="00D0390D" w:rsidRPr="007B18F1">
        <w:rPr>
          <w:rFonts w:ascii="Times New Roman" w:hAnsi="Times New Roman" w:cs="Times New Roman"/>
          <w:b/>
          <w:bCs/>
          <w:sz w:val="24"/>
          <w:szCs w:val="24"/>
          <w:lang w:val="es-ES_tradnl"/>
        </w:rPr>
        <w:t xml:space="preserve">s </w:t>
      </w:r>
      <w:r w:rsidRPr="007B18F1">
        <w:rPr>
          <w:rFonts w:ascii="Times New Roman" w:hAnsi="Times New Roman" w:cs="Times New Roman"/>
          <w:b/>
          <w:bCs/>
          <w:sz w:val="24"/>
          <w:szCs w:val="24"/>
          <w:lang w:val="es-ES_tradnl"/>
        </w:rPr>
        <w:t xml:space="preserve">de </w:t>
      </w:r>
      <w:r w:rsidR="009C4135" w:rsidRPr="007B18F1">
        <w:rPr>
          <w:rFonts w:ascii="Times New Roman" w:hAnsi="Times New Roman" w:cs="Times New Roman"/>
          <w:b/>
          <w:bCs/>
          <w:sz w:val="24"/>
          <w:szCs w:val="24"/>
          <w:lang w:val="es-ES_tradnl"/>
        </w:rPr>
        <w:t>T</w:t>
      </w:r>
      <w:r w:rsidRPr="007B18F1">
        <w:rPr>
          <w:rFonts w:ascii="Times New Roman" w:hAnsi="Times New Roman" w:cs="Times New Roman"/>
          <w:b/>
          <w:bCs/>
          <w:sz w:val="24"/>
          <w:szCs w:val="24"/>
          <w:lang w:val="es-ES_tradnl"/>
        </w:rPr>
        <w:t xml:space="preserve">iempo </w:t>
      </w:r>
      <w:r w:rsidR="009C4135" w:rsidRPr="007B18F1">
        <w:rPr>
          <w:rFonts w:ascii="Times New Roman" w:hAnsi="Times New Roman" w:cs="Times New Roman"/>
          <w:b/>
          <w:bCs/>
          <w:sz w:val="24"/>
          <w:szCs w:val="24"/>
          <w:lang w:val="es-ES_tradnl"/>
        </w:rPr>
        <w:t>C</w:t>
      </w:r>
      <w:r w:rsidRPr="007B18F1">
        <w:rPr>
          <w:rFonts w:ascii="Times New Roman" w:hAnsi="Times New Roman" w:cs="Times New Roman"/>
          <w:b/>
          <w:bCs/>
          <w:sz w:val="24"/>
          <w:szCs w:val="24"/>
          <w:lang w:val="es-ES_tradnl"/>
        </w:rPr>
        <w:t>ompleto</w:t>
      </w:r>
      <w:r w:rsidR="009C4135" w:rsidRPr="007B18F1">
        <w:rPr>
          <w:rFonts w:ascii="Times New Roman" w:hAnsi="Times New Roman" w:cs="Times New Roman"/>
          <w:b/>
          <w:bCs/>
          <w:sz w:val="24"/>
          <w:szCs w:val="24"/>
          <w:lang w:val="es-ES_tradnl"/>
        </w:rPr>
        <w:t xml:space="preserve"> (PTC)</w:t>
      </w:r>
      <w:r w:rsidRPr="007B18F1">
        <w:rPr>
          <w:rFonts w:ascii="Times New Roman" w:hAnsi="Times New Roman" w:cs="Times New Roman"/>
          <w:bCs/>
          <w:sz w:val="24"/>
          <w:szCs w:val="24"/>
          <w:lang w:val="es-ES_tradnl"/>
        </w:rPr>
        <w:t>, q</w:t>
      </w:r>
      <w:r w:rsidR="00A96F84" w:rsidRPr="007B18F1">
        <w:rPr>
          <w:rFonts w:ascii="Times New Roman" w:hAnsi="Times New Roman" w:cs="Times New Roman"/>
          <w:bCs/>
          <w:sz w:val="24"/>
          <w:szCs w:val="24"/>
          <w:lang w:val="es-ES_tradnl"/>
        </w:rPr>
        <w:t>uienes habiendo sido contratados con tal carácter y que reúnan un perfil para obtener reconocimiento</w:t>
      </w:r>
      <w:r w:rsidR="007E7EC3" w:rsidRPr="007B18F1">
        <w:rPr>
          <w:rFonts w:ascii="Times New Roman" w:hAnsi="Times New Roman" w:cs="Times New Roman"/>
          <w:bCs/>
          <w:sz w:val="24"/>
          <w:szCs w:val="24"/>
          <w:lang w:val="es-ES_tradnl"/>
        </w:rPr>
        <w:t xml:space="preserve"> a la calidad académica</w:t>
      </w:r>
      <w:r w:rsidR="00C02600" w:rsidRPr="007B18F1">
        <w:rPr>
          <w:rFonts w:ascii="Times New Roman" w:hAnsi="Times New Roman" w:cs="Times New Roman"/>
          <w:bCs/>
          <w:sz w:val="24"/>
          <w:szCs w:val="24"/>
          <w:lang w:val="es-ES_tradnl"/>
        </w:rPr>
        <w:t xml:space="preserve"> o de investigación otorgados por organismos oficiales</w:t>
      </w:r>
      <w:r w:rsidR="00AD0990" w:rsidRPr="007B18F1">
        <w:rPr>
          <w:rFonts w:ascii="Times New Roman" w:hAnsi="Times New Roman" w:cs="Times New Roman"/>
          <w:bCs/>
          <w:sz w:val="24"/>
          <w:szCs w:val="24"/>
          <w:lang w:val="es-ES_tradnl"/>
        </w:rPr>
        <w:t xml:space="preserve"> </w:t>
      </w:r>
      <w:r w:rsidR="00C02600" w:rsidRPr="007B18F1">
        <w:rPr>
          <w:rFonts w:ascii="Times New Roman" w:hAnsi="Times New Roman" w:cs="Times New Roman"/>
          <w:bCs/>
          <w:color w:val="000000" w:themeColor="text1"/>
          <w:sz w:val="24"/>
          <w:szCs w:val="24"/>
          <w:lang w:val="es-ES_tradnl"/>
        </w:rPr>
        <w:t>(SEP y/o CONACYT)</w:t>
      </w:r>
      <w:r w:rsidR="00A96F84" w:rsidRPr="007B18F1">
        <w:rPr>
          <w:rFonts w:ascii="Times New Roman" w:hAnsi="Times New Roman" w:cs="Times New Roman"/>
          <w:bCs/>
          <w:sz w:val="24"/>
          <w:szCs w:val="24"/>
          <w:lang w:val="es-ES_tradnl"/>
        </w:rPr>
        <w:t xml:space="preserve">, deberán dedicar un mínimo de 12 horas </w:t>
      </w:r>
      <w:r w:rsidR="007E7EC3" w:rsidRPr="007B18F1">
        <w:rPr>
          <w:rFonts w:ascii="Times New Roman" w:hAnsi="Times New Roman" w:cs="Times New Roman"/>
          <w:bCs/>
          <w:sz w:val="24"/>
          <w:szCs w:val="24"/>
          <w:lang w:val="es-ES_tradnl"/>
        </w:rPr>
        <w:t>frente a grupo</w:t>
      </w:r>
      <w:r w:rsidR="00A96F84" w:rsidRPr="007B18F1">
        <w:rPr>
          <w:rFonts w:ascii="Times New Roman" w:hAnsi="Times New Roman" w:cs="Times New Roman"/>
          <w:bCs/>
          <w:sz w:val="24"/>
          <w:szCs w:val="24"/>
          <w:lang w:val="es-ES_tradnl"/>
        </w:rPr>
        <w:t xml:space="preserve"> y </w:t>
      </w:r>
      <w:r w:rsidR="00F665B0" w:rsidRPr="007B18F1">
        <w:rPr>
          <w:rFonts w:ascii="Times New Roman" w:hAnsi="Times New Roman" w:cs="Times New Roman"/>
          <w:bCs/>
          <w:sz w:val="24"/>
          <w:szCs w:val="24"/>
          <w:lang w:val="es-ES_tradnl"/>
        </w:rPr>
        <w:t>el resto</w:t>
      </w:r>
      <w:r w:rsidR="00A96F84" w:rsidRPr="007B18F1">
        <w:rPr>
          <w:rFonts w:ascii="Times New Roman" w:hAnsi="Times New Roman" w:cs="Times New Roman"/>
          <w:bCs/>
          <w:sz w:val="24"/>
          <w:szCs w:val="24"/>
          <w:lang w:val="es-ES_tradnl"/>
        </w:rPr>
        <w:t xml:space="preserve"> a la </w:t>
      </w:r>
      <w:r w:rsidR="00E22E31" w:rsidRPr="007B18F1">
        <w:rPr>
          <w:rFonts w:ascii="Times New Roman" w:hAnsi="Times New Roman" w:cs="Times New Roman"/>
          <w:bCs/>
          <w:sz w:val="24"/>
          <w:szCs w:val="24"/>
          <w:lang w:val="es-ES_tradnl"/>
        </w:rPr>
        <w:t xml:space="preserve">realización de actividades de </w:t>
      </w:r>
      <w:r w:rsidR="00A96F84" w:rsidRPr="007B18F1">
        <w:rPr>
          <w:rFonts w:ascii="Times New Roman" w:hAnsi="Times New Roman" w:cs="Times New Roman"/>
          <w:bCs/>
          <w:sz w:val="24"/>
          <w:szCs w:val="24"/>
          <w:lang w:val="es-ES_tradnl"/>
        </w:rPr>
        <w:t>investigación, tutorías y gestión académica</w:t>
      </w:r>
      <w:r w:rsidR="00C02600" w:rsidRPr="007B18F1">
        <w:rPr>
          <w:rFonts w:ascii="Times New Roman" w:hAnsi="Times New Roman" w:cs="Times New Roman"/>
          <w:bCs/>
          <w:sz w:val="24"/>
          <w:szCs w:val="24"/>
          <w:lang w:val="es-ES_tradnl"/>
        </w:rPr>
        <w:t>, dando un total de 36 horas</w:t>
      </w:r>
      <w:r w:rsidR="00A96F84" w:rsidRPr="007B18F1">
        <w:rPr>
          <w:rFonts w:ascii="Times New Roman" w:hAnsi="Times New Roman" w:cs="Times New Roman"/>
          <w:bCs/>
          <w:sz w:val="24"/>
          <w:szCs w:val="24"/>
          <w:lang w:val="es-ES_tradnl"/>
        </w:rPr>
        <w:t xml:space="preserve">. El personal contratado que no reúna dicho perfil, deberá dedicar </w:t>
      </w:r>
      <w:r w:rsidR="00F665B0" w:rsidRPr="007B18F1">
        <w:rPr>
          <w:rFonts w:ascii="Times New Roman" w:hAnsi="Times New Roman" w:cs="Times New Roman"/>
          <w:bCs/>
          <w:sz w:val="24"/>
          <w:szCs w:val="24"/>
          <w:lang w:val="es-ES_tradnl"/>
        </w:rPr>
        <w:t xml:space="preserve">al menos </w:t>
      </w:r>
      <w:r w:rsidR="007E7EC3" w:rsidRPr="007B18F1">
        <w:rPr>
          <w:rFonts w:ascii="Times New Roman" w:hAnsi="Times New Roman" w:cs="Times New Roman"/>
          <w:bCs/>
          <w:sz w:val="24"/>
          <w:szCs w:val="24"/>
          <w:lang w:val="es-ES_tradnl"/>
        </w:rPr>
        <w:t>20</w:t>
      </w:r>
      <w:r w:rsidR="00A96F84" w:rsidRPr="007B18F1">
        <w:rPr>
          <w:rFonts w:ascii="Times New Roman" w:hAnsi="Times New Roman" w:cs="Times New Roman"/>
          <w:bCs/>
          <w:sz w:val="24"/>
          <w:szCs w:val="24"/>
          <w:lang w:val="es-ES_tradnl"/>
        </w:rPr>
        <w:t xml:space="preserve"> horas </w:t>
      </w:r>
      <w:r w:rsidR="007E7EC3" w:rsidRPr="007B18F1">
        <w:rPr>
          <w:rFonts w:ascii="Times New Roman" w:hAnsi="Times New Roman" w:cs="Times New Roman"/>
          <w:bCs/>
          <w:sz w:val="24"/>
          <w:szCs w:val="24"/>
          <w:lang w:val="es-ES_tradnl"/>
        </w:rPr>
        <w:t>frente a grupo</w:t>
      </w:r>
      <w:r w:rsidR="00A96F84" w:rsidRPr="007B18F1">
        <w:rPr>
          <w:rFonts w:ascii="Times New Roman" w:hAnsi="Times New Roman" w:cs="Times New Roman"/>
          <w:bCs/>
          <w:sz w:val="24"/>
          <w:szCs w:val="24"/>
          <w:lang w:val="es-ES_tradnl"/>
        </w:rPr>
        <w:t xml:space="preserve"> y </w:t>
      </w:r>
      <w:r w:rsidR="00871106" w:rsidRPr="007B18F1">
        <w:rPr>
          <w:rFonts w:ascii="Times New Roman" w:hAnsi="Times New Roman" w:cs="Times New Roman"/>
          <w:bCs/>
          <w:sz w:val="24"/>
          <w:szCs w:val="24"/>
          <w:lang w:val="es-ES_tradnl"/>
        </w:rPr>
        <w:t>el resto del tiempo</w:t>
      </w:r>
      <w:r w:rsidR="00A96F84" w:rsidRPr="007B18F1">
        <w:rPr>
          <w:rFonts w:ascii="Times New Roman" w:hAnsi="Times New Roman" w:cs="Times New Roman"/>
          <w:bCs/>
          <w:sz w:val="24"/>
          <w:szCs w:val="24"/>
          <w:lang w:val="es-ES_tradnl"/>
        </w:rPr>
        <w:t xml:space="preserve"> </w:t>
      </w:r>
      <w:r w:rsidR="00117DD3" w:rsidRPr="007B18F1">
        <w:rPr>
          <w:rFonts w:ascii="Times New Roman" w:hAnsi="Times New Roman" w:cs="Times New Roman"/>
          <w:bCs/>
          <w:sz w:val="24"/>
          <w:szCs w:val="24"/>
          <w:lang w:val="es-ES_tradnl"/>
        </w:rPr>
        <w:t>a la realización de actividades de investigación, tutorías y gestión académica</w:t>
      </w:r>
      <w:r w:rsidR="00F665B0" w:rsidRPr="007B18F1">
        <w:rPr>
          <w:rFonts w:ascii="Times New Roman" w:hAnsi="Times New Roman" w:cs="Times New Roman"/>
          <w:bCs/>
          <w:sz w:val="24"/>
          <w:szCs w:val="24"/>
          <w:lang w:val="es-ES_tradnl"/>
        </w:rPr>
        <w:t>, dando un total de 36 horas</w:t>
      </w:r>
      <w:r w:rsidR="00117DD3" w:rsidRPr="007B18F1">
        <w:rPr>
          <w:rFonts w:ascii="Times New Roman" w:hAnsi="Times New Roman" w:cs="Times New Roman"/>
          <w:bCs/>
          <w:sz w:val="24"/>
          <w:szCs w:val="24"/>
          <w:lang w:val="es-ES_tradnl"/>
        </w:rPr>
        <w:t>.</w:t>
      </w:r>
    </w:p>
    <w:p w14:paraId="2672720A" w14:textId="0389B956" w:rsidR="00A22A11" w:rsidRDefault="00A22A11" w:rsidP="00183B4B">
      <w:pPr>
        <w:spacing w:after="0" w:line="240" w:lineRule="auto"/>
        <w:jc w:val="both"/>
        <w:rPr>
          <w:rFonts w:ascii="Times New Roman" w:hAnsi="Times New Roman" w:cs="Times New Roman"/>
          <w:bCs/>
          <w:sz w:val="24"/>
          <w:szCs w:val="24"/>
          <w:lang w:val="es-ES_tradnl"/>
        </w:rPr>
      </w:pPr>
    </w:p>
    <w:p w14:paraId="5597DB14"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F8DA5CE" w14:textId="622A577E" w:rsidR="00A96F84" w:rsidRPr="007B18F1" w:rsidRDefault="00E22E3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Artículo 2</w:t>
      </w:r>
      <w:r w:rsidR="007B18F1">
        <w:rPr>
          <w:rFonts w:ascii="Times New Roman" w:hAnsi="Times New Roman" w:cs="Times New Roman"/>
          <w:b/>
          <w:bCs/>
          <w:sz w:val="24"/>
          <w:szCs w:val="24"/>
          <w:u w:val="single"/>
          <w:lang w:val="es-ES_tradnl"/>
        </w:rPr>
        <w:t>5</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w:t>
      </w:r>
      <w:r w:rsidR="00A96F84" w:rsidRPr="007B18F1">
        <w:rPr>
          <w:rFonts w:ascii="Times New Roman" w:hAnsi="Times New Roman" w:cs="Times New Roman"/>
          <w:bCs/>
          <w:sz w:val="24"/>
          <w:szCs w:val="24"/>
          <w:lang w:val="es-ES_tradnl"/>
        </w:rPr>
        <w:t xml:space="preserve">Los profesores que, habiendo sido contratados con dedicación de tiempo completo, podrán distribuir sus funciones en más de una unidad académica, previa autorización de los directores </w:t>
      </w:r>
      <w:r w:rsidR="00F665B0" w:rsidRPr="007B18F1">
        <w:rPr>
          <w:rFonts w:ascii="Times New Roman" w:hAnsi="Times New Roman" w:cs="Times New Roman"/>
          <w:bCs/>
          <w:sz w:val="24"/>
          <w:szCs w:val="24"/>
          <w:lang w:val="es-ES_tradnl"/>
        </w:rPr>
        <w:t>de las UA involucradas</w:t>
      </w:r>
      <w:r w:rsidR="00A96F84" w:rsidRPr="007B18F1">
        <w:rPr>
          <w:rFonts w:ascii="Times New Roman" w:hAnsi="Times New Roman" w:cs="Times New Roman"/>
          <w:bCs/>
          <w:sz w:val="24"/>
          <w:szCs w:val="24"/>
          <w:lang w:val="es-ES_tradnl"/>
        </w:rPr>
        <w:t xml:space="preserve"> y del maestro interesado, en los mismos términos y condiciones del </w:t>
      </w:r>
      <w:r w:rsidRPr="007B18F1">
        <w:rPr>
          <w:rFonts w:ascii="Times New Roman" w:hAnsi="Times New Roman" w:cs="Times New Roman"/>
          <w:bCs/>
          <w:sz w:val="24"/>
          <w:szCs w:val="24"/>
          <w:lang w:val="es-ES_tradnl"/>
        </w:rPr>
        <w:t>Artículo</w:t>
      </w:r>
      <w:r w:rsidR="00A96F84" w:rsidRPr="007B18F1">
        <w:rPr>
          <w:rFonts w:ascii="Times New Roman" w:hAnsi="Times New Roman" w:cs="Times New Roman"/>
          <w:bCs/>
          <w:sz w:val="24"/>
          <w:szCs w:val="24"/>
          <w:lang w:val="es-ES_tradnl"/>
        </w:rPr>
        <w:t xml:space="preserve"> anterior. Para efectos administrativos, quienes operen con esta figura serán considerados </w:t>
      </w:r>
      <w:r w:rsidR="007E226A" w:rsidRPr="007B18F1">
        <w:rPr>
          <w:rFonts w:ascii="Times New Roman" w:hAnsi="Times New Roman" w:cs="Times New Roman"/>
          <w:b/>
          <w:bCs/>
          <w:sz w:val="24"/>
          <w:szCs w:val="24"/>
          <w:lang w:val="es-ES_tradnl"/>
        </w:rPr>
        <w:t>P</w:t>
      </w:r>
      <w:r w:rsidR="001E3EA6" w:rsidRPr="007B18F1">
        <w:rPr>
          <w:rFonts w:ascii="Times New Roman" w:hAnsi="Times New Roman" w:cs="Times New Roman"/>
          <w:b/>
          <w:bCs/>
          <w:sz w:val="24"/>
          <w:szCs w:val="24"/>
          <w:lang w:val="es-ES_tradnl"/>
        </w:rPr>
        <w:t>rofesore</w:t>
      </w:r>
      <w:r w:rsidR="00917D79" w:rsidRPr="007B18F1">
        <w:rPr>
          <w:rFonts w:ascii="Times New Roman" w:hAnsi="Times New Roman" w:cs="Times New Roman"/>
          <w:b/>
          <w:bCs/>
          <w:sz w:val="24"/>
          <w:szCs w:val="24"/>
          <w:lang w:val="es-ES_tradnl"/>
        </w:rPr>
        <w:t xml:space="preserve">s </w:t>
      </w:r>
      <w:r w:rsidR="00A96F84" w:rsidRPr="007B18F1">
        <w:rPr>
          <w:rFonts w:ascii="Times New Roman" w:hAnsi="Times New Roman" w:cs="Times New Roman"/>
          <w:b/>
          <w:bCs/>
          <w:sz w:val="24"/>
          <w:szCs w:val="24"/>
          <w:lang w:val="es-ES_tradnl"/>
        </w:rPr>
        <w:t xml:space="preserve">de </w:t>
      </w:r>
      <w:r w:rsidR="007E226A" w:rsidRPr="007B18F1">
        <w:rPr>
          <w:rFonts w:ascii="Times New Roman" w:hAnsi="Times New Roman" w:cs="Times New Roman"/>
          <w:b/>
          <w:bCs/>
          <w:sz w:val="24"/>
          <w:szCs w:val="24"/>
          <w:lang w:val="es-ES_tradnl"/>
        </w:rPr>
        <w:t>T</w:t>
      </w:r>
      <w:r w:rsidR="00A96F84" w:rsidRPr="007B18F1">
        <w:rPr>
          <w:rFonts w:ascii="Times New Roman" w:hAnsi="Times New Roman" w:cs="Times New Roman"/>
          <w:b/>
          <w:bCs/>
          <w:sz w:val="24"/>
          <w:szCs w:val="24"/>
          <w:lang w:val="es-ES_tradnl"/>
        </w:rPr>
        <w:t xml:space="preserve">iempo </w:t>
      </w:r>
      <w:r w:rsidR="007E226A" w:rsidRPr="007B18F1">
        <w:rPr>
          <w:rFonts w:ascii="Times New Roman" w:hAnsi="Times New Roman" w:cs="Times New Roman"/>
          <w:b/>
          <w:bCs/>
          <w:sz w:val="24"/>
          <w:szCs w:val="24"/>
          <w:lang w:val="es-ES_tradnl"/>
        </w:rPr>
        <w:t>C</w:t>
      </w:r>
      <w:r w:rsidR="00A96F84" w:rsidRPr="007B18F1">
        <w:rPr>
          <w:rFonts w:ascii="Times New Roman" w:hAnsi="Times New Roman" w:cs="Times New Roman"/>
          <w:b/>
          <w:bCs/>
          <w:sz w:val="24"/>
          <w:szCs w:val="24"/>
          <w:lang w:val="es-ES_tradnl"/>
        </w:rPr>
        <w:t xml:space="preserve">ompleto </w:t>
      </w:r>
      <w:r w:rsidR="007E226A" w:rsidRPr="007B18F1">
        <w:rPr>
          <w:rFonts w:ascii="Times New Roman" w:hAnsi="Times New Roman" w:cs="Times New Roman"/>
          <w:b/>
          <w:bCs/>
          <w:sz w:val="24"/>
          <w:szCs w:val="24"/>
          <w:lang w:val="es-ES_tradnl"/>
        </w:rPr>
        <w:t>F</w:t>
      </w:r>
      <w:r w:rsidR="00A96F84" w:rsidRPr="007B18F1">
        <w:rPr>
          <w:rFonts w:ascii="Times New Roman" w:hAnsi="Times New Roman" w:cs="Times New Roman"/>
          <w:b/>
          <w:bCs/>
          <w:sz w:val="24"/>
          <w:szCs w:val="24"/>
          <w:lang w:val="es-ES_tradnl"/>
        </w:rPr>
        <w:t>ragmentado</w:t>
      </w:r>
      <w:r w:rsidR="00192A06" w:rsidRPr="007B18F1">
        <w:rPr>
          <w:rFonts w:ascii="Times New Roman" w:hAnsi="Times New Roman" w:cs="Times New Roman"/>
          <w:b/>
          <w:bCs/>
          <w:sz w:val="24"/>
          <w:szCs w:val="24"/>
          <w:lang w:val="es-ES_tradnl"/>
        </w:rPr>
        <w:t xml:space="preserve"> (PTCF)</w:t>
      </w:r>
      <w:r w:rsidR="00A96F84" w:rsidRPr="007B18F1">
        <w:rPr>
          <w:rFonts w:ascii="Times New Roman" w:hAnsi="Times New Roman" w:cs="Times New Roman"/>
          <w:bCs/>
          <w:sz w:val="24"/>
          <w:szCs w:val="24"/>
          <w:lang w:val="es-ES_tradnl"/>
        </w:rPr>
        <w:t>.</w:t>
      </w:r>
    </w:p>
    <w:p w14:paraId="481E7DD7" w14:textId="3DBC6901" w:rsidR="00967765" w:rsidRDefault="00967765" w:rsidP="00183B4B">
      <w:pPr>
        <w:spacing w:after="0" w:line="240" w:lineRule="auto"/>
        <w:jc w:val="both"/>
        <w:rPr>
          <w:rFonts w:ascii="Times New Roman" w:hAnsi="Times New Roman" w:cs="Times New Roman"/>
          <w:sz w:val="24"/>
          <w:szCs w:val="24"/>
          <w:lang w:val="es-ES_tradnl"/>
        </w:rPr>
      </w:pPr>
    </w:p>
    <w:p w14:paraId="001523EF" w14:textId="77777777" w:rsidR="00F3409E" w:rsidRPr="007B18F1" w:rsidRDefault="00F3409E" w:rsidP="00183B4B">
      <w:pPr>
        <w:spacing w:after="0" w:line="240" w:lineRule="auto"/>
        <w:jc w:val="both"/>
        <w:rPr>
          <w:rFonts w:ascii="Times New Roman" w:hAnsi="Times New Roman" w:cs="Times New Roman"/>
          <w:sz w:val="24"/>
          <w:szCs w:val="24"/>
          <w:lang w:val="es-ES_tradnl"/>
        </w:rPr>
      </w:pPr>
    </w:p>
    <w:p w14:paraId="54CE8F2D" w14:textId="510FBD55" w:rsidR="00A96F84" w:rsidRPr="007B18F1" w:rsidRDefault="00A22A1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B18F1">
        <w:rPr>
          <w:rFonts w:ascii="Times New Roman" w:hAnsi="Times New Roman" w:cs="Times New Roman"/>
          <w:b/>
          <w:bCs/>
          <w:sz w:val="24"/>
          <w:szCs w:val="24"/>
          <w:u w:val="single"/>
          <w:lang w:val="es-ES_tradnl"/>
        </w:rPr>
        <w:t>26</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00B36882" w:rsidRPr="007B18F1">
        <w:rPr>
          <w:rFonts w:ascii="Times New Roman" w:hAnsi="Times New Roman" w:cs="Times New Roman"/>
          <w:bCs/>
          <w:sz w:val="24"/>
          <w:szCs w:val="24"/>
          <w:lang w:val="es-ES_tradnl"/>
        </w:rPr>
        <w:t xml:space="preserve"> </w:t>
      </w:r>
      <w:r w:rsidR="00A96F84" w:rsidRPr="007B18F1">
        <w:rPr>
          <w:rFonts w:ascii="Times New Roman" w:hAnsi="Times New Roman" w:cs="Times New Roman"/>
          <w:bCs/>
          <w:sz w:val="24"/>
          <w:szCs w:val="24"/>
          <w:lang w:val="es-ES_tradnl"/>
        </w:rPr>
        <w:t xml:space="preserve">Son </w:t>
      </w:r>
      <w:r w:rsidR="00192A06" w:rsidRPr="007B18F1">
        <w:rPr>
          <w:rFonts w:ascii="Times New Roman" w:hAnsi="Times New Roman" w:cs="Times New Roman"/>
          <w:b/>
          <w:bCs/>
          <w:sz w:val="24"/>
          <w:szCs w:val="24"/>
          <w:lang w:val="es-ES_tradnl"/>
        </w:rPr>
        <w:t>P</w:t>
      </w:r>
      <w:r w:rsidR="001E3EA6" w:rsidRPr="007B18F1">
        <w:rPr>
          <w:rFonts w:ascii="Times New Roman" w:hAnsi="Times New Roman" w:cs="Times New Roman"/>
          <w:b/>
          <w:bCs/>
          <w:sz w:val="24"/>
          <w:szCs w:val="24"/>
          <w:lang w:val="es-ES_tradnl"/>
        </w:rPr>
        <w:t>rofesore</w:t>
      </w:r>
      <w:r w:rsidR="00E22E31" w:rsidRPr="007B18F1">
        <w:rPr>
          <w:rFonts w:ascii="Times New Roman" w:hAnsi="Times New Roman" w:cs="Times New Roman"/>
          <w:b/>
          <w:bCs/>
          <w:sz w:val="24"/>
          <w:szCs w:val="24"/>
          <w:lang w:val="es-ES_tradnl"/>
        </w:rPr>
        <w:t xml:space="preserve">s de </w:t>
      </w:r>
      <w:r w:rsidR="00192A06" w:rsidRPr="007B18F1">
        <w:rPr>
          <w:rFonts w:ascii="Times New Roman" w:hAnsi="Times New Roman" w:cs="Times New Roman"/>
          <w:b/>
          <w:bCs/>
          <w:sz w:val="24"/>
          <w:szCs w:val="24"/>
          <w:lang w:val="es-ES_tradnl"/>
        </w:rPr>
        <w:t>Medio T</w:t>
      </w:r>
      <w:r w:rsidR="00A96F84" w:rsidRPr="007B18F1">
        <w:rPr>
          <w:rFonts w:ascii="Times New Roman" w:hAnsi="Times New Roman" w:cs="Times New Roman"/>
          <w:b/>
          <w:bCs/>
          <w:sz w:val="24"/>
          <w:szCs w:val="24"/>
          <w:lang w:val="es-ES_tradnl"/>
        </w:rPr>
        <w:t>iempo</w:t>
      </w:r>
      <w:r w:rsidR="00192A06" w:rsidRPr="007B18F1">
        <w:rPr>
          <w:rFonts w:ascii="Times New Roman" w:hAnsi="Times New Roman" w:cs="Times New Roman"/>
          <w:b/>
          <w:bCs/>
          <w:sz w:val="24"/>
          <w:szCs w:val="24"/>
          <w:lang w:val="es-ES_tradnl"/>
        </w:rPr>
        <w:t xml:space="preserve"> (PMT)</w:t>
      </w:r>
      <w:r w:rsidR="00E22E31" w:rsidRPr="007B18F1">
        <w:rPr>
          <w:rFonts w:ascii="Times New Roman" w:hAnsi="Times New Roman" w:cs="Times New Roman"/>
          <w:bCs/>
          <w:sz w:val="24"/>
          <w:szCs w:val="24"/>
          <w:lang w:val="es-ES_tradnl"/>
        </w:rPr>
        <w:t>,</w:t>
      </w:r>
      <w:r w:rsidR="00A96F84" w:rsidRPr="007B18F1">
        <w:rPr>
          <w:rFonts w:ascii="Times New Roman" w:hAnsi="Times New Roman" w:cs="Times New Roman"/>
          <w:bCs/>
          <w:sz w:val="24"/>
          <w:szCs w:val="24"/>
          <w:lang w:val="es-ES_tradnl"/>
        </w:rPr>
        <w:t xml:space="preserve"> </w:t>
      </w:r>
      <w:r w:rsidR="00917D79" w:rsidRPr="007B18F1">
        <w:rPr>
          <w:rFonts w:ascii="Times New Roman" w:hAnsi="Times New Roman" w:cs="Times New Roman"/>
          <w:bCs/>
          <w:sz w:val="24"/>
          <w:szCs w:val="24"/>
          <w:lang w:val="es-ES_tradnl"/>
        </w:rPr>
        <w:t>quienes,</w:t>
      </w:r>
      <w:r w:rsidR="00A96F84" w:rsidRPr="007B18F1">
        <w:rPr>
          <w:rFonts w:ascii="Times New Roman" w:hAnsi="Times New Roman" w:cs="Times New Roman"/>
          <w:bCs/>
          <w:sz w:val="24"/>
          <w:szCs w:val="24"/>
          <w:lang w:val="es-ES_tradnl"/>
        </w:rPr>
        <w:t xml:space="preserve"> habiendo sido contratados con tal carácter, laboran 18 horas semanales, distribuidas un mínimo de 10 </w:t>
      </w:r>
      <w:r w:rsidR="00A96F84" w:rsidRPr="007B18F1">
        <w:rPr>
          <w:rFonts w:ascii="Times New Roman" w:hAnsi="Times New Roman" w:cs="Times New Roman"/>
          <w:bCs/>
          <w:sz w:val="24"/>
          <w:szCs w:val="24"/>
          <w:lang w:val="es-ES_tradnl"/>
        </w:rPr>
        <w:lastRenderedPageBreak/>
        <w:t xml:space="preserve">horas </w:t>
      </w:r>
      <w:r w:rsidR="005754AF" w:rsidRPr="007B18F1">
        <w:rPr>
          <w:rFonts w:ascii="Times New Roman" w:hAnsi="Times New Roman" w:cs="Times New Roman"/>
          <w:bCs/>
          <w:sz w:val="24"/>
          <w:szCs w:val="24"/>
          <w:lang w:val="es-ES_tradnl"/>
        </w:rPr>
        <w:t>frente a grupo</w:t>
      </w:r>
      <w:r w:rsidR="00A96F84" w:rsidRPr="007B18F1">
        <w:rPr>
          <w:rFonts w:ascii="Times New Roman" w:hAnsi="Times New Roman" w:cs="Times New Roman"/>
          <w:bCs/>
          <w:sz w:val="24"/>
          <w:szCs w:val="24"/>
          <w:lang w:val="es-ES_tradnl"/>
        </w:rPr>
        <w:t xml:space="preserve"> y </w:t>
      </w:r>
      <w:r w:rsidR="005754AF" w:rsidRPr="007B18F1">
        <w:rPr>
          <w:rFonts w:ascii="Times New Roman" w:hAnsi="Times New Roman" w:cs="Times New Roman"/>
          <w:bCs/>
          <w:sz w:val="24"/>
          <w:szCs w:val="24"/>
          <w:lang w:val="es-ES_tradnl"/>
        </w:rPr>
        <w:t>el resto del tiempo con base en los planes de desarrollo académico de cada UA.</w:t>
      </w:r>
    </w:p>
    <w:p w14:paraId="135784AC" w14:textId="46102FC3" w:rsidR="00A96F84" w:rsidRDefault="00A96F84" w:rsidP="00183B4B">
      <w:pPr>
        <w:spacing w:after="0" w:line="240" w:lineRule="auto"/>
        <w:ind w:left="360"/>
        <w:jc w:val="both"/>
        <w:rPr>
          <w:rFonts w:ascii="Times New Roman" w:hAnsi="Times New Roman" w:cs="Times New Roman"/>
          <w:bCs/>
          <w:sz w:val="24"/>
          <w:szCs w:val="24"/>
          <w:lang w:val="es-ES_tradnl"/>
        </w:rPr>
      </w:pPr>
    </w:p>
    <w:p w14:paraId="76051E8F" w14:textId="77777777" w:rsidR="00F3409E" w:rsidRPr="007B18F1" w:rsidRDefault="00F3409E" w:rsidP="00183B4B">
      <w:pPr>
        <w:spacing w:after="0" w:line="240" w:lineRule="auto"/>
        <w:ind w:left="360"/>
        <w:jc w:val="both"/>
        <w:rPr>
          <w:rFonts w:ascii="Times New Roman" w:hAnsi="Times New Roman" w:cs="Times New Roman"/>
          <w:bCs/>
          <w:sz w:val="24"/>
          <w:szCs w:val="24"/>
          <w:lang w:val="es-ES_tradnl"/>
        </w:rPr>
      </w:pPr>
    </w:p>
    <w:p w14:paraId="1F896D5D" w14:textId="05856521" w:rsidR="00A96F84" w:rsidRPr="007B18F1" w:rsidRDefault="00A22A1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B18F1">
        <w:rPr>
          <w:rFonts w:ascii="Times New Roman" w:hAnsi="Times New Roman" w:cs="Times New Roman"/>
          <w:b/>
          <w:bCs/>
          <w:sz w:val="24"/>
          <w:szCs w:val="24"/>
          <w:u w:val="single"/>
          <w:lang w:val="es-ES_tradnl"/>
        </w:rPr>
        <w:t>27</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w:t>
      </w:r>
      <w:r w:rsidR="00A96F84" w:rsidRPr="007B18F1">
        <w:rPr>
          <w:rFonts w:ascii="Times New Roman" w:hAnsi="Times New Roman" w:cs="Times New Roman"/>
          <w:bCs/>
          <w:sz w:val="24"/>
          <w:szCs w:val="24"/>
          <w:lang w:val="es-ES_tradnl"/>
        </w:rPr>
        <w:t xml:space="preserve">Son </w:t>
      </w:r>
      <w:r w:rsidR="00192A06" w:rsidRPr="007B18F1">
        <w:rPr>
          <w:rFonts w:ascii="Times New Roman" w:hAnsi="Times New Roman" w:cs="Times New Roman"/>
          <w:b/>
          <w:bCs/>
          <w:sz w:val="24"/>
          <w:szCs w:val="24"/>
          <w:lang w:val="es-ES_tradnl"/>
        </w:rPr>
        <w:t>P</w:t>
      </w:r>
      <w:r w:rsidR="00A96F84" w:rsidRPr="007B18F1">
        <w:rPr>
          <w:rFonts w:ascii="Times New Roman" w:hAnsi="Times New Roman" w:cs="Times New Roman"/>
          <w:b/>
          <w:bCs/>
          <w:sz w:val="24"/>
          <w:szCs w:val="24"/>
          <w:lang w:val="es-ES_tradnl"/>
        </w:rPr>
        <w:t xml:space="preserve">rofesores de </w:t>
      </w:r>
      <w:r w:rsidR="00192A06" w:rsidRPr="007B18F1">
        <w:rPr>
          <w:rFonts w:ascii="Times New Roman" w:hAnsi="Times New Roman" w:cs="Times New Roman"/>
          <w:b/>
          <w:bCs/>
          <w:sz w:val="24"/>
          <w:szCs w:val="24"/>
          <w:lang w:val="es-ES_tradnl"/>
        </w:rPr>
        <w:t>H</w:t>
      </w:r>
      <w:r w:rsidR="00A96F84" w:rsidRPr="007B18F1">
        <w:rPr>
          <w:rFonts w:ascii="Times New Roman" w:hAnsi="Times New Roman" w:cs="Times New Roman"/>
          <w:b/>
          <w:bCs/>
          <w:sz w:val="24"/>
          <w:szCs w:val="24"/>
          <w:lang w:val="es-ES_tradnl"/>
        </w:rPr>
        <w:t xml:space="preserve">ora </w:t>
      </w:r>
      <w:r w:rsidR="00192A06" w:rsidRPr="007B18F1">
        <w:rPr>
          <w:rFonts w:ascii="Times New Roman" w:hAnsi="Times New Roman" w:cs="Times New Roman"/>
          <w:b/>
          <w:bCs/>
          <w:sz w:val="24"/>
          <w:szCs w:val="24"/>
          <w:lang w:val="es-ES_tradnl"/>
        </w:rPr>
        <w:t>S</w:t>
      </w:r>
      <w:r w:rsidR="00A96F84" w:rsidRPr="007B18F1">
        <w:rPr>
          <w:rFonts w:ascii="Times New Roman" w:hAnsi="Times New Roman" w:cs="Times New Roman"/>
          <w:b/>
          <w:bCs/>
          <w:sz w:val="24"/>
          <w:szCs w:val="24"/>
          <w:lang w:val="es-ES_tradnl"/>
        </w:rPr>
        <w:t xml:space="preserve">emana </w:t>
      </w:r>
      <w:r w:rsidR="00192A06" w:rsidRPr="007B18F1">
        <w:rPr>
          <w:rFonts w:ascii="Times New Roman" w:hAnsi="Times New Roman" w:cs="Times New Roman"/>
          <w:b/>
          <w:bCs/>
          <w:sz w:val="24"/>
          <w:szCs w:val="24"/>
          <w:lang w:val="es-ES_tradnl"/>
        </w:rPr>
        <w:t>M</w:t>
      </w:r>
      <w:r w:rsidR="00A96F84" w:rsidRPr="007B18F1">
        <w:rPr>
          <w:rFonts w:ascii="Times New Roman" w:hAnsi="Times New Roman" w:cs="Times New Roman"/>
          <w:b/>
          <w:bCs/>
          <w:sz w:val="24"/>
          <w:szCs w:val="24"/>
          <w:lang w:val="es-ES_tradnl"/>
        </w:rPr>
        <w:t>es</w:t>
      </w:r>
      <w:r w:rsidR="00192A06" w:rsidRPr="007B18F1">
        <w:rPr>
          <w:rFonts w:ascii="Times New Roman" w:hAnsi="Times New Roman" w:cs="Times New Roman"/>
          <w:b/>
          <w:bCs/>
          <w:sz w:val="24"/>
          <w:szCs w:val="24"/>
          <w:lang w:val="es-ES_tradnl"/>
        </w:rPr>
        <w:t xml:space="preserve"> (HSM)</w:t>
      </w:r>
      <w:r w:rsidR="00A96F84" w:rsidRPr="007B18F1">
        <w:rPr>
          <w:rFonts w:ascii="Times New Roman" w:hAnsi="Times New Roman" w:cs="Times New Roman"/>
          <w:bCs/>
          <w:sz w:val="24"/>
          <w:szCs w:val="24"/>
          <w:lang w:val="es-ES_tradnl"/>
        </w:rPr>
        <w:t>, quienes realizan sus actividades en función del número de horas contratadas.</w:t>
      </w:r>
    </w:p>
    <w:p w14:paraId="76354912" w14:textId="77777777" w:rsidR="00A96F84" w:rsidRPr="007B18F1" w:rsidRDefault="00A96F84" w:rsidP="00183B4B">
      <w:pPr>
        <w:spacing w:after="0" w:line="240" w:lineRule="auto"/>
        <w:jc w:val="both"/>
        <w:rPr>
          <w:rFonts w:ascii="Times New Roman" w:hAnsi="Times New Roman" w:cs="Times New Roman"/>
          <w:bCs/>
          <w:sz w:val="24"/>
          <w:szCs w:val="24"/>
          <w:lang w:val="es-ES_tradnl"/>
        </w:rPr>
      </w:pPr>
    </w:p>
    <w:p w14:paraId="754131E5"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61240FDB" w14:textId="6AA54B09" w:rsidR="00B36882"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B18F1">
        <w:rPr>
          <w:rFonts w:ascii="Times New Roman" w:hAnsi="Times New Roman" w:cs="Times New Roman"/>
          <w:b/>
          <w:bCs/>
          <w:sz w:val="24"/>
          <w:szCs w:val="24"/>
          <w:u w:val="single"/>
          <w:lang w:val="es-ES_tradnl"/>
        </w:rPr>
        <w:t>28</w:t>
      </w:r>
      <w:r w:rsidRPr="007B18F1">
        <w:rPr>
          <w:rFonts w:ascii="Times New Roman" w:hAnsi="Times New Roman" w:cs="Times New Roman"/>
          <w:b/>
          <w:bCs/>
          <w:sz w:val="24"/>
          <w:szCs w:val="24"/>
          <w:lang w:val="es-ES_tradnl"/>
        </w:rPr>
        <w:t>.</w:t>
      </w:r>
      <w:r w:rsidR="003B7042"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En cuanto a su formación académica, el personal se clasifica en:</w:t>
      </w:r>
    </w:p>
    <w:p w14:paraId="3F813387"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5AA29C41" w14:textId="77777777" w:rsidR="00B36882" w:rsidRPr="007B18F1" w:rsidRDefault="00B36882" w:rsidP="00183B4B">
      <w:pPr>
        <w:numPr>
          <w:ilvl w:val="0"/>
          <w:numId w:val="7"/>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Doctorado.</w:t>
      </w:r>
    </w:p>
    <w:p w14:paraId="2B515E21" w14:textId="77777777" w:rsidR="00B36882" w:rsidRPr="007B18F1" w:rsidRDefault="00B36882" w:rsidP="00183B4B">
      <w:pPr>
        <w:numPr>
          <w:ilvl w:val="0"/>
          <w:numId w:val="7"/>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Maestría.</w:t>
      </w:r>
    </w:p>
    <w:p w14:paraId="48E66807" w14:textId="2B188D4A" w:rsidR="00B36882" w:rsidRPr="007B18F1" w:rsidRDefault="00B36882" w:rsidP="005754AF">
      <w:pPr>
        <w:numPr>
          <w:ilvl w:val="0"/>
          <w:numId w:val="7"/>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Licenciatura.</w:t>
      </w:r>
    </w:p>
    <w:p w14:paraId="4A31B520" w14:textId="77777777" w:rsidR="00B36882" w:rsidRPr="007B18F1" w:rsidRDefault="00B36882" w:rsidP="00183B4B">
      <w:pPr>
        <w:spacing w:after="0" w:line="240" w:lineRule="auto"/>
        <w:jc w:val="both"/>
        <w:rPr>
          <w:rFonts w:ascii="Times New Roman" w:hAnsi="Times New Roman" w:cs="Times New Roman"/>
          <w:bCs/>
          <w:sz w:val="24"/>
          <w:szCs w:val="24"/>
          <w:lang w:val="es-ES_tradnl"/>
        </w:rPr>
      </w:pPr>
    </w:p>
    <w:p w14:paraId="6FFE6BA2"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262B73E4" w14:textId="446E0848" w:rsidR="009C4D0B"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B18F1">
        <w:rPr>
          <w:rFonts w:ascii="Times New Roman" w:hAnsi="Times New Roman" w:cs="Times New Roman"/>
          <w:b/>
          <w:bCs/>
          <w:sz w:val="24"/>
          <w:szCs w:val="24"/>
          <w:u w:val="single"/>
          <w:lang w:val="es-ES_tradnl"/>
        </w:rPr>
        <w:t>29</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En cuanto a sus funciones, el personal académico se clasifica en </w:t>
      </w:r>
      <w:r w:rsidR="009C4D0B" w:rsidRPr="007B18F1">
        <w:rPr>
          <w:rFonts w:ascii="Times New Roman" w:hAnsi="Times New Roman" w:cs="Times New Roman"/>
          <w:bCs/>
          <w:sz w:val="24"/>
          <w:szCs w:val="24"/>
          <w:lang w:val="es-ES_tradnl"/>
        </w:rPr>
        <w:t>docente, investigador, difusor de la cultura o promotor deportivo:</w:t>
      </w:r>
    </w:p>
    <w:p w14:paraId="14FC65D7"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31DBB1C9" w14:textId="569F95FE" w:rsidR="00B36882" w:rsidRPr="007B18F1" w:rsidRDefault="009C4D0B" w:rsidP="00183B4B">
      <w:pPr>
        <w:numPr>
          <w:ilvl w:val="0"/>
          <w:numId w:val="8"/>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rPr>
        <w:t xml:space="preserve">El </w:t>
      </w:r>
      <w:r w:rsidRPr="007B18F1">
        <w:rPr>
          <w:rFonts w:ascii="Times New Roman" w:hAnsi="Times New Roman" w:cs="Times New Roman"/>
          <w:b/>
        </w:rPr>
        <w:t>personal docente</w:t>
      </w:r>
      <w:r w:rsidRPr="007B18F1">
        <w:rPr>
          <w:rFonts w:ascii="Times New Roman" w:hAnsi="Times New Roman" w:cs="Times New Roman"/>
        </w:rPr>
        <w:t xml:space="preserve"> tiene como función primordial la docencia, </w:t>
      </w:r>
      <w:r w:rsidRPr="007B18F1">
        <w:rPr>
          <w:rFonts w:ascii="Times New Roman" w:hAnsi="Times New Roman" w:cs="Times New Roman"/>
          <w:bCs/>
          <w:sz w:val="24"/>
          <w:szCs w:val="24"/>
          <w:lang w:val="es-ES_tradnl"/>
        </w:rPr>
        <w:t>en cualquiera de las modalidades educativas,</w:t>
      </w:r>
      <w:r w:rsidR="00B36882" w:rsidRPr="007B18F1">
        <w:rPr>
          <w:rFonts w:ascii="Times New Roman" w:hAnsi="Times New Roman" w:cs="Times New Roman"/>
          <w:bCs/>
          <w:sz w:val="24"/>
          <w:szCs w:val="24"/>
          <w:lang w:val="es-ES_tradnl"/>
        </w:rPr>
        <w:t xml:space="preserve"> y </w:t>
      </w:r>
      <w:r w:rsidRPr="007B18F1">
        <w:rPr>
          <w:rFonts w:ascii="Times New Roman" w:hAnsi="Times New Roman" w:cs="Times New Roman"/>
          <w:bCs/>
          <w:sz w:val="24"/>
          <w:szCs w:val="24"/>
          <w:lang w:val="es-ES_tradnl"/>
        </w:rPr>
        <w:t xml:space="preserve">podrán </w:t>
      </w:r>
      <w:r w:rsidR="00B36882" w:rsidRPr="007B18F1">
        <w:rPr>
          <w:rFonts w:ascii="Times New Roman" w:hAnsi="Times New Roman" w:cs="Times New Roman"/>
          <w:bCs/>
          <w:sz w:val="24"/>
          <w:szCs w:val="24"/>
          <w:lang w:val="es-ES_tradnl"/>
        </w:rPr>
        <w:t>realiza</w:t>
      </w:r>
      <w:r w:rsidRPr="007B18F1">
        <w:rPr>
          <w:rFonts w:ascii="Times New Roman" w:hAnsi="Times New Roman" w:cs="Times New Roman"/>
          <w:bCs/>
          <w:sz w:val="24"/>
          <w:szCs w:val="24"/>
          <w:lang w:val="es-ES_tradnl"/>
        </w:rPr>
        <w:t>r</w:t>
      </w:r>
      <w:r w:rsidR="00B36882" w:rsidRPr="007B18F1">
        <w:rPr>
          <w:rFonts w:ascii="Times New Roman" w:hAnsi="Times New Roman" w:cs="Times New Roman"/>
          <w:bCs/>
          <w:sz w:val="24"/>
          <w:szCs w:val="24"/>
          <w:lang w:val="es-ES_tradnl"/>
        </w:rPr>
        <w:t xml:space="preserve"> investigación, tutorías y gestión académica</w:t>
      </w:r>
      <w:r w:rsidRPr="007B18F1">
        <w:rPr>
          <w:rFonts w:ascii="Times New Roman" w:hAnsi="Times New Roman" w:cs="Times New Roman"/>
          <w:bCs/>
          <w:sz w:val="24"/>
          <w:szCs w:val="24"/>
          <w:lang w:val="es-ES_tradnl"/>
        </w:rPr>
        <w:t>, de acuerdo al tipo de contratación</w:t>
      </w:r>
      <w:r w:rsidR="00B36882" w:rsidRPr="007B18F1">
        <w:rPr>
          <w:rFonts w:ascii="Times New Roman" w:hAnsi="Times New Roman" w:cs="Times New Roman"/>
          <w:bCs/>
          <w:sz w:val="24"/>
          <w:szCs w:val="24"/>
          <w:lang w:val="es-ES_tradnl"/>
        </w:rPr>
        <w:t>.</w:t>
      </w:r>
    </w:p>
    <w:p w14:paraId="54404D33" w14:textId="77777777" w:rsidR="00B36882" w:rsidRPr="007B18F1" w:rsidRDefault="00B36882" w:rsidP="00183B4B">
      <w:pPr>
        <w:numPr>
          <w:ilvl w:val="0"/>
          <w:numId w:val="8"/>
        </w:numPr>
        <w:spacing w:after="0" w:line="240" w:lineRule="auto"/>
        <w:ind w:left="1080"/>
        <w:jc w:val="both"/>
        <w:rPr>
          <w:rFonts w:ascii="Times New Roman" w:hAnsi="Times New Roman" w:cs="Times New Roman"/>
          <w:sz w:val="24"/>
          <w:szCs w:val="24"/>
          <w:lang w:val="es-ES_tradnl"/>
        </w:rPr>
      </w:pPr>
      <w:r w:rsidRPr="007B18F1">
        <w:rPr>
          <w:rFonts w:ascii="Times New Roman" w:hAnsi="Times New Roman" w:cs="Times New Roman"/>
          <w:bCs/>
          <w:sz w:val="24"/>
          <w:szCs w:val="24"/>
          <w:lang w:val="es-ES_tradnl"/>
        </w:rPr>
        <w:t xml:space="preserve">Son </w:t>
      </w:r>
      <w:r w:rsidRPr="007B18F1">
        <w:rPr>
          <w:rFonts w:ascii="Times New Roman" w:hAnsi="Times New Roman" w:cs="Times New Roman"/>
          <w:b/>
          <w:bCs/>
          <w:sz w:val="24"/>
          <w:szCs w:val="24"/>
          <w:lang w:val="es-ES_tradnl"/>
        </w:rPr>
        <w:t>investigadores</w:t>
      </w:r>
      <w:r w:rsidRPr="007B18F1">
        <w:rPr>
          <w:rFonts w:ascii="Times New Roman" w:hAnsi="Times New Roman" w:cs="Times New Roman"/>
          <w:bCs/>
          <w:sz w:val="24"/>
          <w:szCs w:val="24"/>
          <w:lang w:val="es-ES_tradnl"/>
        </w:rPr>
        <w:t xml:space="preserve"> quienes tienen como función primordial la investigación y realizan docencia, tutorías y gestión académica.</w:t>
      </w:r>
    </w:p>
    <w:p w14:paraId="272AA5A1" w14:textId="30F31F9D" w:rsidR="009C4D0B" w:rsidRPr="007B18F1" w:rsidRDefault="00B36882" w:rsidP="009C4D0B">
      <w:pPr>
        <w:numPr>
          <w:ilvl w:val="0"/>
          <w:numId w:val="8"/>
        </w:numPr>
        <w:spacing w:after="0" w:line="240" w:lineRule="auto"/>
        <w:ind w:left="1080"/>
        <w:jc w:val="both"/>
        <w:rPr>
          <w:rFonts w:ascii="Times New Roman" w:hAnsi="Times New Roman" w:cs="Times New Roman"/>
          <w:sz w:val="24"/>
          <w:szCs w:val="24"/>
        </w:rPr>
      </w:pPr>
      <w:r w:rsidRPr="007B18F1">
        <w:rPr>
          <w:rFonts w:ascii="Times New Roman" w:hAnsi="Times New Roman" w:cs="Times New Roman"/>
          <w:bCs/>
          <w:sz w:val="24"/>
          <w:szCs w:val="24"/>
          <w:lang w:val="es-ES_tradnl"/>
        </w:rPr>
        <w:t xml:space="preserve">Son </w:t>
      </w:r>
      <w:r w:rsidRPr="007B18F1">
        <w:rPr>
          <w:rFonts w:ascii="Times New Roman" w:hAnsi="Times New Roman" w:cs="Times New Roman"/>
          <w:b/>
          <w:bCs/>
          <w:sz w:val="24"/>
          <w:szCs w:val="24"/>
          <w:lang w:val="es-ES_tradnl"/>
        </w:rPr>
        <w:t>difusores de la cultura</w:t>
      </w:r>
      <w:r w:rsidRPr="007B18F1">
        <w:rPr>
          <w:rFonts w:ascii="Times New Roman" w:hAnsi="Times New Roman" w:cs="Times New Roman"/>
          <w:bCs/>
          <w:sz w:val="24"/>
          <w:szCs w:val="24"/>
          <w:lang w:val="es-ES_tradnl"/>
        </w:rPr>
        <w:t xml:space="preserve"> quienes tienen como función primordial el fomento y la difusión de la cultura en sus diversas manifestaciones y realizan investigación, tutorías, gestión académica y docencia de acuerdo a los planes y programas institucionales.</w:t>
      </w:r>
    </w:p>
    <w:p w14:paraId="7A109B08" w14:textId="6D41C907" w:rsidR="009C4D0B" w:rsidRPr="007B18F1" w:rsidRDefault="009C4D0B" w:rsidP="009C4D0B">
      <w:pPr>
        <w:numPr>
          <w:ilvl w:val="0"/>
          <w:numId w:val="8"/>
        </w:numPr>
        <w:spacing w:after="0" w:line="240" w:lineRule="auto"/>
        <w:ind w:left="1080"/>
        <w:jc w:val="both"/>
        <w:rPr>
          <w:rFonts w:ascii="Times New Roman" w:hAnsi="Times New Roman" w:cs="Times New Roman"/>
          <w:sz w:val="24"/>
          <w:szCs w:val="24"/>
        </w:rPr>
      </w:pPr>
      <w:r w:rsidRPr="007B18F1">
        <w:rPr>
          <w:rFonts w:ascii="Times New Roman" w:hAnsi="Times New Roman" w:cs="Times New Roman"/>
          <w:sz w:val="24"/>
          <w:szCs w:val="24"/>
        </w:rPr>
        <w:t xml:space="preserve">Son </w:t>
      </w:r>
      <w:r w:rsidRPr="007B18F1">
        <w:rPr>
          <w:rFonts w:ascii="Times New Roman" w:hAnsi="Times New Roman" w:cs="Times New Roman"/>
          <w:b/>
          <w:sz w:val="24"/>
          <w:szCs w:val="24"/>
        </w:rPr>
        <w:t>promotores deportivos</w:t>
      </w:r>
      <w:r w:rsidRPr="007B18F1">
        <w:rPr>
          <w:rFonts w:ascii="Times New Roman" w:hAnsi="Times New Roman" w:cs="Times New Roman"/>
          <w:sz w:val="24"/>
          <w:szCs w:val="24"/>
        </w:rPr>
        <w:t xml:space="preserve"> quienes tienen como función primordial el fomento y la promoción del deporte universitario.</w:t>
      </w:r>
    </w:p>
    <w:p w14:paraId="796AEDE3" w14:textId="3D724FCE" w:rsidR="009C4D0B" w:rsidRDefault="009C4D0B" w:rsidP="009C4D0B">
      <w:pPr>
        <w:spacing w:after="0" w:line="240" w:lineRule="auto"/>
        <w:ind w:left="1080"/>
        <w:jc w:val="both"/>
        <w:rPr>
          <w:rFonts w:ascii="Times New Roman" w:hAnsi="Times New Roman" w:cs="Times New Roman"/>
          <w:sz w:val="24"/>
          <w:szCs w:val="24"/>
        </w:rPr>
      </w:pPr>
    </w:p>
    <w:p w14:paraId="656C756A" w14:textId="77777777" w:rsidR="00F3409E" w:rsidRPr="007B18F1" w:rsidRDefault="00F3409E" w:rsidP="009C4D0B">
      <w:pPr>
        <w:spacing w:after="0" w:line="240" w:lineRule="auto"/>
        <w:ind w:left="1080"/>
        <w:jc w:val="both"/>
        <w:rPr>
          <w:rFonts w:ascii="Times New Roman" w:hAnsi="Times New Roman" w:cs="Times New Roman"/>
          <w:sz w:val="24"/>
          <w:szCs w:val="24"/>
        </w:rPr>
      </w:pPr>
    </w:p>
    <w:p w14:paraId="598D2CC4" w14:textId="6566CEDD" w:rsidR="00B36882"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45C00" w:rsidRPr="007B18F1">
        <w:rPr>
          <w:rFonts w:ascii="Times New Roman" w:hAnsi="Times New Roman" w:cs="Times New Roman"/>
          <w:b/>
          <w:bCs/>
          <w:sz w:val="24"/>
          <w:szCs w:val="24"/>
          <w:u w:val="single"/>
          <w:lang w:val="es-ES_tradnl"/>
        </w:rPr>
        <w:t>3</w:t>
      </w:r>
      <w:r w:rsidR="007B18F1" w:rsidRPr="007B18F1">
        <w:rPr>
          <w:rFonts w:ascii="Times New Roman" w:hAnsi="Times New Roman" w:cs="Times New Roman"/>
          <w:b/>
          <w:bCs/>
          <w:sz w:val="24"/>
          <w:szCs w:val="24"/>
          <w:u w:val="single"/>
          <w:lang w:val="es-ES_tradnl"/>
        </w:rPr>
        <w:t>0</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En cuanto al </w:t>
      </w:r>
      <w:r w:rsidRPr="007B18F1">
        <w:rPr>
          <w:rFonts w:ascii="Times New Roman" w:hAnsi="Times New Roman" w:cs="Times New Roman"/>
          <w:b/>
          <w:bCs/>
          <w:sz w:val="24"/>
          <w:szCs w:val="24"/>
          <w:lang w:val="es-ES_tradnl"/>
        </w:rPr>
        <w:t>tipo de nombramiento</w:t>
      </w:r>
      <w:r w:rsidRPr="007B18F1">
        <w:rPr>
          <w:rFonts w:ascii="Times New Roman" w:hAnsi="Times New Roman" w:cs="Times New Roman"/>
          <w:bCs/>
          <w:sz w:val="24"/>
          <w:szCs w:val="24"/>
          <w:lang w:val="es-ES_tradnl"/>
        </w:rPr>
        <w:t>, el personal académico se clasifica en Titular, Temporal y Sustituto.</w:t>
      </w:r>
    </w:p>
    <w:p w14:paraId="17FB4D79"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1ED7CE83" w14:textId="2DEFD8B4" w:rsidR="00B36882" w:rsidRPr="007B18F1" w:rsidRDefault="00B36882" w:rsidP="00183B4B">
      <w:pPr>
        <w:numPr>
          <w:ilvl w:val="0"/>
          <w:numId w:val="9"/>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Es </w:t>
      </w:r>
      <w:r w:rsidRPr="007B18F1">
        <w:rPr>
          <w:rFonts w:ascii="Times New Roman" w:hAnsi="Times New Roman" w:cs="Times New Roman"/>
          <w:b/>
          <w:bCs/>
          <w:sz w:val="24"/>
          <w:szCs w:val="24"/>
          <w:lang w:val="es-ES_tradnl"/>
        </w:rPr>
        <w:t>Titular</w:t>
      </w:r>
      <w:r w:rsidRPr="007B18F1">
        <w:rPr>
          <w:rFonts w:ascii="Times New Roman" w:hAnsi="Times New Roman" w:cs="Times New Roman"/>
          <w:bCs/>
          <w:sz w:val="24"/>
          <w:szCs w:val="24"/>
          <w:lang w:val="es-ES_tradnl"/>
        </w:rPr>
        <w:t xml:space="preserve"> quien tiene a su cargo, en forma regular tareas docentes, de investigación</w:t>
      </w:r>
      <w:r w:rsidR="00F04CAB"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difusión de la cultura</w:t>
      </w:r>
      <w:r w:rsidR="00F04CAB" w:rsidRPr="007B18F1">
        <w:rPr>
          <w:rFonts w:ascii="Times New Roman" w:hAnsi="Times New Roman" w:cs="Times New Roman"/>
          <w:bCs/>
          <w:sz w:val="24"/>
          <w:szCs w:val="24"/>
          <w:lang w:val="es-ES_tradnl"/>
        </w:rPr>
        <w:t xml:space="preserve"> o promoción deportiva</w:t>
      </w:r>
      <w:r w:rsidRPr="007B18F1">
        <w:rPr>
          <w:rFonts w:ascii="Times New Roman" w:hAnsi="Times New Roman" w:cs="Times New Roman"/>
          <w:bCs/>
          <w:sz w:val="24"/>
          <w:szCs w:val="24"/>
          <w:lang w:val="es-ES_tradnl"/>
        </w:rPr>
        <w:t>, conforme a los programas de la Institución.</w:t>
      </w:r>
    </w:p>
    <w:p w14:paraId="581A29DE" w14:textId="77777777" w:rsidR="00B36882" w:rsidRPr="007B18F1" w:rsidRDefault="00B36882" w:rsidP="00183B4B">
      <w:pPr>
        <w:numPr>
          <w:ilvl w:val="0"/>
          <w:numId w:val="9"/>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Es </w:t>
      </w:r>
      <w:r w:rsidR="00E45DDE" w:rsidRPr="007B18F1">
        <w:rPr>
          <w:rFonts w:ascii="Times New Roman" w:hAnsi="Times New Roman" w:cs="Times New Roman"/>
          <w:b/>
          <w:bCs/>
          <w:sz w:val="24"/>
          <w:szCs w:val="24"/>
          <w:lang w:val="es-ES_tradnl"/>
        </w:rPr>
        <w:t>T</w:t>
      </w:r>
      <w:r w:rsidRPr="007B18F1">
        <w:rPr>
          <w:rFonts w:ascii="Times New Roman" w:hAnsi="Times New Roman" w:cs="Times New Roman"/>
          <w:b/>
          <w:bCs/>
          <w:sz w:val="24"/>
          <w:szCs w:val="24"/>
          <w:lang w:val="es-ES_tradnl"/>
        </w:rPr>
        <w:t>emporal</w:t>
      </w:r>
      <w:r w:rsidRPr="007B18F1">
        <w:rPr>
          <w:rFonts w:ascii="Times New Roman" w:hAnsi="Times New Roman" w:cs="Times New Roman"/>
          <w:bCs/>
          <w:sz w:val="24"/>
          <w:szCs w:val="24"/>
          <w:lang w:val="es-ES_tradnl"/>
        </w:rPr>
        <w:t xml:space="preserve"> quien tiene a su cargo tareas académicas, en actividades o materias que se encuentran vacantes.</w:t>
      </w:r>
    </w:p>
    <w:p w14:paraId="7EC4FEEA" w14:textId="77777777" w:rsidR="00B36882" w:rsidRPr="007B18F1" w:rsidRDefault="00B36882" w:rsidP="00183B4B">
      <w:pPr>
        <w:numPr>
          <w:ilvl w:val="0"/>
          <w:numId w:val="9"/>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Es </w:t>
      </w:r>
      <w:r w:rsidRPr="007B18F1">
        <w:rPr>
          <w:rFonts w:ascii="Times New Roman" w:hAnsi="Times New Roman" w:cs="Times New Roman"/>
          <w:b/>
          <w:bCs/>
          <w:sz w:val="24"/>
          <w:szCs w:val="24"/>
          <w:lang w:val="es-ES_tradnl"/>
        </w:rPr>
        <w:t>Sustituto</w:t>
      </w:r>
      <w:r w:rsidRPr="007B18F1">
        <w:rPr>
          <w:rFonts w:ascii="Times New Roman" w:hAnsi="Times New Roman" w:cs="Times New Roman"/>
          <w:bCs/>
          <w:sz w:val="24"/>
          <w:szCs w:val="24"/>
          <w:lang w:val="es-ES_tradnl"/>
        </w:rPr>
        <w:t xml:space="preserve"> el miembro del personal académico que supla las faltas temporales de un Titular.</w:t>
      </w:r>
    </w:p>
    <w:p w14:paraId="66744BF8" w14:textId="77777777" w:rsidR="00B36882" w:rsidRPr="007B18F1" w:rsidRDefault="00B36882" w:rsidP="00183B4B">
      <w:pPr>
        <w:spacing w:after="0" w:line="240" w:lineRule="auto"/>
        <w:jc w:val="both"/>
        <w:rPr>
          <w:rFonts w:ascii="Times New Roman" w:hAnsi="Times New Roman" w:cs="Times New Roman"/>
          <w:bCs/>
          <w:sz w:val="24"/>
          <w:szCs w:val="24"/>
          <w:lang w:val="es-ES_tradnl"/>
        </w:rPr>
      </w:pPr>
    </w:p>
    <w:p w14:paraId="169357C4" w14:textId="77777777" w:rsidR="00FC7D84" w:rsidRPr="007B18F1" w:rsidRDefault="00FC7D84" w:rsidP="00183B4B">
      <w:pPr>
        <w:spacing w:after="0" w:line="240" w:lineRule="auto"/>
        <w:jc w:val="both"/>
        <w:rPr>
          <w:rFonts w:ascii="Times New Roman" w:hAnsi="Times New Roman" w:cs="Times New Roman"/>
          <w:b/>
          <w:bCs/>
          <w:sz w:val="24"/>
          <w:szCs w:val="24"/>
          <w:u w:val="single"/>
          <w:lang w:val="es-ES_tradnl"/>
        </w:rPr>
      </w:pPr>
    </w:p>
    <w:p w14:paraId="2D9AB88B" w14:textId="075365E8" w:rsidR="00B36882"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45C00" w:rsidRPr="007B18F1">
        <w:rPr>
          <w:rFonts w:ascii="Times New Roman" w:hAnsi="Times New Roman" w:cs="Times New Roman"/>
          <w:b/>
          <w:bCs/>
          <w:sz w:val="24"/>
          <w:szCs w:val="24"/>
          <w:u w:val="single"/>
          <w:lang w:val="es-ES_tradnl"/>
        </w:rPr>
        <w:t>3</w:t>
      </w:r>
      <w:r w:rsidR="007B18F1">
        <w:rPr>
          <w:rFonts w:ascii="Times New Roman" w:hAnsi="Times New Roman" w:cs="Times New Roman"/>
          <w:b/>
          <w:bCs/>
          <w:sz w:val="24"/>
          <w:szCs w:val="24"/>
          <w:u w:val="single"/>
          <w:lang w:val="es-ES_tradnl"/>
        </w:rPr>
        <w:t>1</w:t>
      </w:r>
      <w:r w:rsidRPr="007B18F1">
        <w:rPr>
          <w:rFonts w:ascii="Times New Roman" w:hAnsi="Times New Roman" w:cs="Times New Roman"/>
          <w:bCs/>
          <w:sz w:val="24"/>
          <w:szCs w:val="24"/>
          <w:lang w:val="es-ES_tradnl"/>
        </w:rPr>
        <w:t>.- De acuerdo a su permanencia, el personal académico se clasifica en:</w:t>
      </w:r>
    </w:p>
    <w:p w14:paraId="23A68B22"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47345AA3" w14:textId="77777777" w:rsidR="00B36882" w:rsidRPr="007B18F1" w:rsidRDefault="00B36882" w:rsidP="00183B4B">
      <w:pPr>
        <w:numPr>
          <w:ilvl w:val="0"/>
          <w:numId w:val="10"/>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Definitivos</w:t>
      </w:r>
      <w:r w:rsidRPr="007B18F1">
        <w:rPr>
          <w:rFonts w:ascii="Times New Roman" w:hAnsi="Times New Roman" w:cs="Times New Roman"/>
          <w:bCs/>
          <w:sz w:val="24"/>
          <w:szCs w:val="24"/>
          <w:lang w:val="es-ES_tradnl"/>
        </w:rPr>
        <w:t>, quienes han sido contratados con tal carácter y que adquieren esta modalidad con su cargo.</w:t>
      </w:r>
    </w:p>
    <w:p w14:paraId="3E85FD66" w14:textId="20CBA95C" w:rsidR="00B36882" w:rsidRPr="007B18F1" w:rsidRDefault="00B36882" w:rsidP="00183B4B">
      <w:pPr>
        <w:numPr>
          <w:ilvl w:val="0"/>
          <w:numId w:val="10"/>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lastRenderedPageBreak/>
        <w:t xml:space="preserve">Por </w:t>
      </w:r>
      <w:r w:rsidRPr="007B18F1">
        <w:rPr>
          <w:rFonts w:ascii="Times New Roman" w:hAnsi="Times New Roman" w:cs="Times New Roman"/>
          <w:b/>
          <w:bCs/>
          <w:sz w:val="24"/>
          <w:szCs w:val="24"/>
          <w:lang w:val="es-ES_tradnl"/>
        </w:rPr>
        <w:t>tiempo determinado</w:t>
      </w:r>
      <w:r w:rsidRPr="007B18F1">
        <w:rPr>
          <w:rFonts w:ascii="Times New Roman" w:hAnsi="Times New Roman" w:cs="Times New Roman"/>
          <w:bCs/>
          <w:sz w:val="24"/>
          <w:szCs w:val="24"/>
          <w:lang w:val="es-ES_tradnl"/>
        </w:rPr>
        <w:t xml:space="preserve">, el </w:t>
      </w:r>
      <w:r w:rsidR="001E3EA6" w:rsidRPr="007B18F1">
        <w:rPr>
          <w:rFonts w:ascii="Times New Roman" w:hAnsi="Times New Roman" w:cs="Times New Roman"/>
          <w:bCs/>
          <w:sz w:val="24"/>
          <w:szCs w:val="24"/>
          <w:lang w:val="es-ES_tradnl"/>
        </w:rPr>
        <w:t>profesor</w:t>
      </w:r>
      <w:r w:rsidRPr="007B18F1">
        <w:rPr>
          <w:rFonts w:ascii="Times New Roman" w:hAnsi="Times New Roman" w:cs="Times New Roman"/>
          <w:bCs/>
          <w:sz w:val="24"/>
          <w:szCs w:val="24"/>
          <w:lang w:val="es-ES_tradnl"/>
        </w:rPr>
        <w:t xml:space="preserve"> que realiza un trabajo por </w:t>
      </w:r>
      <w:r w:rsidR="004B0AD8" w:rsidRPr="007B18F1">
        <w:rPr>
          <w:rFonts w:ascii="Times New Roman" w:hAnsi="Times New Roman" w:cs="Times New Roman"/>
          <w:bCs/>
          <w:sz w:val="24"/>
          <w:szCs w:val="24"/>
          <w:lang w:val="es-ES_tradnl"/>
        </w:rPr>
        <w:t xml:space="preserve">un </w:t>
      </w:r>
      <w:r w:rsidR="007155AA" w:rsidRPr="007B18F1">
        <w:rPr>
          <w:rFonts w:ascii="Times New Roman" w:hAnsi="Times New Roman" w:cs="Times New Roman"/>
          <w:bCs/>
          <w:sz w:val="24"/>
          <w:szCs w:val="24"/>
          <w:lang w:val="es-ES_tradnl"/>
        </w:rPr>
        <w:t xml:space="preserve">periodo de </w:t>
      </w:r>
      <w:r w:rsidRPr="007B18F1">
        <w:rPr>
          <w:rFonts w:ascii="Times New Roman" w:hAnsi="Times New Roman" w:cs="Times New Roman"/>
          <w:bCs/>
          <w:sz w:val="24"/>
          <w:szCs w:val="24"/>
          <w:lang w:val="es-ES_tradnl"/>
        </w:rPr>
        <w:t xml:space="preserve">tiempo </w:t>
      </w:r>
      <w:r w:rsidR="004B0AD8" w:rsidRPr="007B18F1">
        <w:rPr>
          <w:rFonts w:ascii="Times New Roman" w:hAnsi="Times New Roman" w:cs="Times New Roman"/>
          <w:bCs/>
          <w:sz w:val="24"/>
          <w:szCs w:val="24"/>
          <w:lang w:val="es-ES_tradnl"/>
        </w:rPr>
        <w:t>específico</w:t>
      </w:r>
      <w:r w:rsidRPr="007B18F1">
        <w:rPr>
          <w:rFonts w:ascii="Times New Roman" w:hAnsi="Times New Roman" w:cs="Times New Roman"/>
          <w:bCs/>
          <w:sz w:val="24"/>
          <w:szCs w:val="24"/>
          <w:lang w:val="es-ES_tradnl"/>
        </w:rPr>
        <w:t>.</w:t>
      </w:r>
    </w:p>
    <w:p w14:paraId="35571842" w14:textId="77777777" w:rsidR="00B36882" w:rsidRPr="007B18F1" w:rsidRDefault="00B36882" w:rsidP="00183B4B">
      <w:pPr>
        <w:spacing w:after="0" w:line="240" w:lineRule="auto"/>
        <w:ind w:left="360"/>
        <w:jc w:val="both"/>
        <w:rPr>
          <w:rFonts w:ascii="Times New Roman" w:hAnsi="Times New Roman" w:cs="Times New Roman"/>
          <w:bCs/>
          <w:sz w:val="24"/>
          <w:szCs w:val="24"/>
          <w:lang w:val="es-ES_tradnl"/>
        </w:rPr>
      </w:pPr>
    </w:p>
    <w:p w14:paraId="694A6C86" w14:textId="77777777" w:rsidR="00FC7D84" w:rsidRPr="007B18F1" w:rsidRDefault="00FC7D84" w:rsidP="00183B4B">
      <w:pPr>
        <w:spacing w:after="0" w:line="240" w:lineRule="auto"/>
        <w:ind w:left="360"/>
        <w:jc w:val="both"/>
        <w:rPr>
          <w:rFonts w:ascii="Times New Roman" w:hAnsi="Times New Roman" w:cs="Times New Roman"/>
          <w:bCs/>
          <w:sz w:val="24"/>
          <w:szCs w:val="24"/>
          <w:lang w:val="es-ES_tradnl"/>
        </w:rPr>
      </w:pPr>
    </w:p>
    <w:p w14:paraId="673234A2" w14:textId="35BE3966" w:rsidR="00B36882"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45C00" w:rsidRPr="007B18F1">
        <w:rPr>
          <w:rFonts w:ascii="Times New Roman" w:hAnsi="Times New Roman" w:cs="Times New Roman"/>
          <w:b/>
          <w:bCs/>
          <w:sz w:val="24"/>
          <w:szCs w:val="24"/>
          <w:u w:val="single"/>
          <w:lang w:val="es-ES_tradnl"/>
        </w:rPr>
        <w:t>3</w:t>
      </w:r>
      <w:r w:rsidR="007B18F1">
        <w:rPr>
          <w:rFonts w:ascii="Times New Roman" w:hAnsi="Times New Roman" w:cs="Times New Roman"/>
          <w:b/>
          <w:bCs/>
          <w:sz w:val="24"/>
          <w:szCs w:val="24"/>
          <w:u w:val="single"/>
          <w:lang w:val="es-ES_tradnl"/>
        </w:rPr>
        <w:t>2</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Los </w:t>
      </w:r>
      <w:r w:rsidR="001E3EA6" w:rsidRPr="007B18F1">
        <w:rPr>
          <w:rFonts w:ascii="Times New Roman" w:hAnsi="Times New Roman" w:cs="Times New Roman"/>
          <w:bCs/>
          <w:sz w:val="24"/>
          <w:szCs w:val="24"/>
          <w:lang w:val="es-ES_tradnl"/>
        </w:rPr>
        <w:t>profesore</w:t>
      </w:r>
      <w:r w:rsidRPr="007B18F1">
        <w:rPr>
          <w:rFonts w:ascii="Times New Roman" w:hAnsi="Times New Roman" w:cs="Times New Roman"/>
          <w:bCs/>
          <w:sz w:val="24"/>
          <w:szCs w:val="24"/>
          <w:lang w:val="es-ES_tradnl"/>
        </w:rPr>
        <w:t xml:space="preserve">s </w:t>
      </w:r>
      <w:r w:rsidRPr="007B18F1">
        <w:rPr>
          <w:rFonts w:ascii="Times New Roman" w:hAnsi="Times New Roman" w:cs="Times New Roman"/>
          <w:b/>
          <w:bCs/>
          <w:sz w:val="24"/>
          <w:szCs w:val="24"/>
          <w:lang w:val="es-ES_tradnl"/>
        </w:rPr>
        <w:t>visitantes</w:t>
      </w:r>
      <w:r w:rsidRPr="007B18F1">
        <w:rPr>
          <w:rFonts w:ascii="Times New Roman" w:hAnsi="Times New Roman" w:cs="Times New Roman"/>
          <w:bCs/>
          <w:sz w:val="24"/>
          <w:szCs w:val="24"/>
          <w:lang w:val="es-ES_tradnl"/>
        </w:rPr>
        <w:t xml:space="preserve"> podrán desempeñar actividades académicas temporales en virtud de convenios formulados con otras instituciones y sus relaciones estarán sujetas a dichos convenios.</w:t>
      </w:r>
    </w:p>
    <w:p w14:paraId="0C1A1088" w14:textId="4D29C511" w:rsidR="00B36882" w:rsidRDefault="00B36882" w:rsidP="00183B4B">
      <w:pPr>
        <w:spacing w:after="0" w:line="240" w:lineRule="auto"/>
        <w:jc w:val="both"/>
        <w:rPr>
          <w:rFonts w:ascii="Times New Roman" w:hAnsi="Times New Roman" w:cs="Times New Roman"/>
          <w:bCs/>
          <w:sz w:val="24"/>
          <w:szCs w:val="24"/>
          <w:lang w:val="es-ES_tradnl"/>
        </w:rPr>
      </w:pPr>
    </w:p>
    <w:p w14:paraId="5679F5D1"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5EF8F78A" w14:textId="41507996" w:rsidR="00B36882" w:rsidRPr="007B18F1" w:rsidRDefault="00B36882"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45C00" w:rsidRPr="007B18F1">
        <w:rPr>
          <w:rFonts w:ascii="Times New Roman" w:hAnsi="Times New Roman" w:cs="Times New Roman"/>
          <w:b/>
          <w:bCs/>
          <w:sz w:val="24"/>
          <w:szCs w:val="24"/>
          <w:u w:val="single"/>
          <w:lang w:val="es-ES_tradnl"/>
        </w:rPr>
        <w:t>3</w:t>
      </w:r>
      <w:r w:rsidR="007B18F1">
        <w:rPr>
          <w:rFonts w:ascii="Times New Roman" w:hAnsi="Times New Roman" w:cs="Times New Roman"/>
          <w:b/>
          <w:bCs/>
          <w:sz w:val="24"/>
          <w:szCs w:val="24"/>
          <w:u w:val="single"/>
          <w:lang w:val="es-ES_tradnl"/>
        </w:rPr>
        <w:t>3</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No se contratarán profesores de H/S/M para una carga horaria igual o superior a la correspondiente al Profesor de Tiempo Completo; al efecto, con base en la capacidad de recursos presupuestales</w:t>
      </w:r>
      <w:r w:rsidR="00E45DDE" w:rsidRPr="007B18F1">
        <w:rPr>
          <w:rFonts w:ascii="Times New Roman" w:hAnsi="Times New Roman" w:cs="Times New Roman"/>
          <w:bCs/>
          <w:sz w:val="24"/>
          <w:szCs w:val="24"/>
          <w:lang w:val="es-ES_tradnl"/>
        </w:rPr>
        <w:t xml:space="preserve"> de la Institución</w:t>
      </w:r>
      <w:r w:rsidRPr="007B18F1">
        <w:rPr>
          <w:rFonts w:ascii="Times New Roman" w:hAnsi="Times New Roman" w:cs="Times New Roman"/>
          <w:bCs/>
          <w:sz w:val="24"/>
          <w:szCs w:val="24"/>
          <w:lang w:val="es-ES_tradnl"/>
        </w:rPr>
        <w:t xml:space="preserve"> y de conformidad con </w:t>
      </w:r>
      <w:r w:rsidR="00E45DDE" w:rsidRPr="007B18F1">
        <w:rPr>
          <w:rFonts w:ascii="Times New Roman" w:hAnsi="Times New Roman" w:cs="Times New Roman"/>
          <w:bCs/>
          <w:sz w:val="24"/>
          <w:szCs w:val="24"/>
          <w:lang w:val="es-ES_tradnl"/>
        </w:rPr>
        <w:t>sus</w:t>
      </w:r>
      <w:r w:rsidRPr="007B18F1">
        <w:rPr>
          <w:rFonts w:ascii="Times New Roman" w:hAnsi="Times New Roman" w:cs="Times New Roman"/>
          <w:bCs/>
          <w:sz w:val="24"/>
          <w:szCs w:val="24"/>
          <w:lang w:val="es-ES_tradnl"/>
        </w:rPr>
        <w:t xml:space="preserve"> planes de crecimiento y desarrollo institucional, la</w:t>
      </w:r>
      <w:r w:rsidR="007155AA" w:rsidRPr="007B18F1">
        <w:rPr>
          <w:rFonts w:ascii="Times New Roman" w:hAnsi="Times New Roman" w:cs="Times New Roman"/>
          <w:bCs/>
          <w:sz w:val="24"/>
          <w:szCs w:val="24"/>
          <w:lang w:val="es-ES_tradnl"/>
        </w:rPr>
        <w:t xml:space="preserve"> Junta Directiva</w:t>
      </w:r>
      <w:r w:rsidR="007155AA" w:rsidRPr="007B18F1">
        <w:rPr>
          <w:rStyle w:val="Refdecomentario"/>
          <w:rFonts w:ascii="Times New Roman" w:hAnsi="Times New Roman" w:cs="Times New Roman"/>
        </w:rPr>
        <w:t xml:space="preserve"> </w:t>
      </w:r>
      <w:r w:rsidR="007155AA" w:rsidRPr="007B18F1">
        <w:rPr>
          <w:rFonts w:ascii="Times New Roman" w:hAnsi="Times New Roman" w:cs="Times New Roman"/>
          <w:bCs/>
          <w:sz w:val="24"/>
          <w:szCs w:val="24"/>
          <w:lang w:val="es-ES_tradnl"/>
        </w:rPr>
        <w:t>determinará</w:t>
      </w:r>
      <w:r w:rsidR="00BD322E"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la factibilidad de creación de plazas de tiempo completo.</w:t>
      </w:r>
    </w:p>
    <w:p w14:paraId="30CE17B6" w14:textId="50556F6F" w:rsidR="00E732A8" w:rsidRDefault="00E732A8" w:rsidP="00183B4B">
      <w:pPr>
        <w:spacing w:after="0" w:line="240" w:lineRule="auto"/>
        <w:jc w:val="both"/>
        <w:rPr>
          <w:rFonts w:ascii="Times New Roman" w:hAnsi="Times New Roman" w:cs="Times New Roman"/>
          <w:bCs/>
          <w:sz w:val="24"/>
          <w:szCs w:val="24"/>
          <w:lang w:val="es-ES_tradnl"/>
        </w:rPr>
      </w:pPr>
    </w:p>
    <w:p w14:paraId="78A0D574"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CBA454E" w14:textId="2FB14D81" w:rsidR="00E732A8" w:rsidRPr="007B18F1" w:rsidRDefault="00E732A8" w:rsidP="00E732A8">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Artículo 3</w:t>
      </w:r>
      <w:r w:rsidR="007B18F1">
        <w:rPr>
          <w:rFonts w:ascii="Times New Roman" w:hAnsi="Times New Roman" w:cs="Times New Roman"/>
          <w:b/>
          <w:bCs/>
          <w:sz w:val="24"/>
          <w:szCs w:val="24"/>
          <w:u w:val="single"/>
          <w:lang w:val="es-ES_tradnl"/>
        </w:rPr>
        <w:t>4</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Los</w:t>
      </w:r>
      <w:r w:rsidRPr="007B18F1">
        <w:rPr>
          <w:rFonts w:ascii="Times New Roman" w:hAnsi="Times New Roman" w:cs="Times New Roman"/>
          <w:bCs/>
          <w:sz w:val="24"/>
          <w:szCs w:val="24"/>
          <w:lang w:val="es-ES_tradnl"/>
        </w:rPr>
        <w:t xml:space="preserve"> académicos </w:t>
      </w:r>
      <w:r w:rsidRPr="007B18F1">
        <w:rPr>
          <w:rFonts w:ascii="Times New Roman" w:hAnsi="Times New Roman" w:cs="Times New Roman"/>
          <w:bCs/>
          <w:sz w:val="24"/>
          <w:szCs w:val="24"/>
          <w:lang w:val="es-ES_tradnl"/>
        </w:rPr>
        <w:t xml:space="preserve">de H/S/M </w:t>
      </w:r>
      <w:r w:rsidRPr="007B18F1">
        <w:rPr>
          <w:rFonts w:ascii="Times New Roman" w:hAnsi="Times New Roman" w:cs="Times New Roman"/>
          <w:bCs/>
          <w:sz w:val="24"/>
          <w:szCs w:val="24"/>
          <w:lang w:val="es-ES_tradnl"/>
        </w:rPr>
        <w:t xml:space="preserve">que tengan más de seis horas descargadas, </w:t>
      </w:r>
      <w:r w:rsidRPr="007B18F1">
        <w:rPr>
          <w:rFonts w:ascii="Times New Roman" w:hAnsi="Times New Roman" w:cs="Times New Roman"/>
          <w:bCs/>
          <w:sz w:val="24"/>
          <w:szCs w:val="24"/>
          <w:lang w:val="es-ES_tradnl"/>
        </w:rPr>
        <w:t>no podrán participar en los concursos por oposición para adquirir una carga horaria mayor a la que se tiene</w:t>
      </w:r>
      <w:r w:rsidR="006D1E13" w:rsidRPr="007B18F1">
        <w:rPr>
          <w:rFonts w:ascii="Times New Roman" w:hAnsi="Times New Roman" w:cs="Times New Roman"/>
          <w:bCs/>
          <w:sz w:val="24"/>
          <w:szCs w:val="24"/>
          <w:lang w:val="es-ES_tradnl"/>
        </w:rPr>
        <w:t>.</w:t>
      </w:r>
    </w:p>
    <w:p w14:paraId="7D4F9415" w14:textId="77777777" w:rsidR="00B17C6E" w:rsidRPr="007B18F1" w:rsidRDefault="00B17C6E" w:rsidP="00183B4B">
      <w:pPr>
        <w:spacing w:after="0" w:line="240" w:lineRule="auto"/>
        <w:jc w:val="both"/>
        <w:rPr>
          <w:rFonts w:ascii="Times New Roman" w:hAnsi="Times New Roman" w:cs="Times New Roman"/>
          <w:sz w:val="24"/>
          <w:szCs w:val="24"/>
          <w:lang w:val="es-ES_tradnl"/>
        </w:rPr>
      </w:pPr>
    </w:p>
    <w:p w14:paraId="70F0E5EF" w14:textId="77777777" w:rsidR="00B17C6E" w:rsidRPr="007B18F1" w:rsidRDefault="00B17C6E" w:rsidP="00183B4B">
      <w:pPr>
        <w:spacing w:after="0" w:line="240" w:lineRule="auto"/>
        <w:jc w:val="both"/>
        <w:rPr>
          <w:rFonts w:ascii="Times New Roman" w:hAnsi="Times New Roman" w:cs="Times New Roman"/>
          <w:sz w:val="24"/>
          <w:szCs w:val="24"/>
          <w:lang w:val="es-ES_tradnl"/>
        </w:rPr>
      </w:pPr>
    </w:p>
    <w:p w14:paraId="50BC0228" w14:textId="77777777" w:rsidR="00E7564D" w:rsidRPr="007B18F1" w:rsidRDefault="00E7564D"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themeColor="text1"/>
          <w:sz w:val="28"/>
          <w:szCs w:val="28"/>
          <w:lang w:val="es-ES_tradnl" w:eastAsia="es-ES"/>
        </w:rPr>
      </w:pPr>
      <w:r w:rsidRPr="007B18F1">
        <w:rPr>
          <w:rFonts w:ascii="Times New Roman" w:eastAsia="Times New Roman" w:hAnsi="Times New Roman" w:cs="Times New Roman"/>
          <w:b/>
          <w:bCs/>
          <w:color w:val="000000" w:themeColor="text1"/>
          <w:sz w:val="28"/>
          <w:szCs w:val="28"/>
          <w:lang w:val="es-ES_tradnl" w:eastAsia="es-ES"/>
        </w:rPr>
        <w:t>CAPÍTULO II</w:t>
      </w:r>
    </w:p>
    <w:p w14:paraId="57AB8E79" w14:textId="77777777" w:rsidR="00E7564D" w:rsidRPr="007B18F1" w:rsidRDefault="00E7564D" w:rsidP="00B264F5">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pacing w:val="20"/>
          <w:sz w:val="28"/>
          <w:szCs w:val="28"/>
          <w:lang w:val="es-ES_tradnl" w:eastAsia="es-ES"/>
        </w:rPr>
      </w:pPr>
      <w:r w:rsidRPr="007B18F1">
        <w:rPr>
          <w:rFonts w:ascii="Times New Roman" w:eastAsia="Times New Roman" w:hAnsi="Times New Roman" w:cs="Times New Roman"/>
          <w:b/>
          <w:bCs/>
          <w:color w:val="000000" w:themeColor="text1"/>
          <w:spacing w:val="20"/>
          <w:sz w:val="28"/>
          <w:szCs w:val="28"/>
          <w:lang w:val="es-ES_tradnl" w:eastAsia="es-ES"/>
        </w:rPr>
        <w:t>De las funciones, los derechos y las obligaciones</w:t>
      </w:r>
    </w:p>
    <w:p w14:paraId="6B859EE8" w14:textId="77777777" w:rsidR="00967765" w:rsidRPr="007B18F1" w:rsidRDefault="00E7564D" w:rsidP="00B264F5">
      <w:pPr>
        <w:spacing w:after="0" w:line="240" w:lineRule="auto"/>
        <w:jc w:val="center"/>
        <w:rPr>
          <w:rFonts w:ascii="Times New Roman" w:hAnsi="Times New Roman" w:cs="Times New Roman"/>
          <w:color w:val="000000" w:themeColor="text1"/>
          <w:sz w:val="28"/>
          <w:szCs w:val="28"/>
        </w:rPr>
      </w:pPr>
      <w:r w:rsidRPr="007B18F1">
        <w:rPr>
          <w:rFonts w:ascii="Times New Roman" w:eastAsia="Times New Roman" w:hAnsi="Times New Roman" w:cs="Times New Roman"/>
          <w:b/>
          <w:bCs/>
          <w:color w:val="000000" w:themeColor="text1"/>
          <w:spacing w:val="20"/>
          <w:sz w:val="28"/>
          <w:szCs w:val="28"/>
          <w:lang w:val="es-ES_tradnl" w:eastAsia="es-ES"/>
        </w:rPr>
        <w:t>del personal académico</w:t>
      </w:r>
    </w:p>
    <w:p w14:paraId="002E1A27" w14:textId="77777777" w:rsidR="00967765" w:rsidRPr="007B18F1" w:rsidRDefault="00967765" w:rsidP="00183B4B">
      <w:pPr>
        <w:spacing w:after="0" w:line="240" w:lineRule="auto"/>
        <w:rPr>
          <w:rFonts w:ascii="Times New Roman" w:hAnsi="Times New Roman" w:cs="Times New Roman"/>
          <w:sz w:val="24"/>
          <w:szCs w:val="24"/>
        </w:rPr>
      </w:pPr>
    </w:p>
    <w:p w14:paraId="03AE04FE" w14:textId="77777777" w:rsidR="00B17C6E" w:rsidRPr="007B18F1" w:rsidRDefault="00B17C6E" w:rsidP="00183B4B">
      <w:pPr>
        <w:spacing w:after="0" w:line="240" w:lineRule="auto"/>
        <w:rPr>
          <w:rFonts w:ascii="Times New Roman" w:hAnsi="Times New Roman" w:cs="Times New Roman"/>
          <w:sz w:val="24"/>
          <w:szCs w:val="24"/>
        </w:rPr>
      </w:pPr>
    </w:p>
    <w:p w14:paraId="460227F1" w14:textId="0719FD4F" w:rsidR="00B17C6E" w:rsidRPr="007B18F1" w:rsidRDefault="00B17C6E"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 xml:space="preserve">Artículo </w:t>
      </w:r>
      <w:r w:rsidR="00745C00" w:rsidRPr="007B18F1">
        <w:rPr>
          <w:rFonts w:ascii="Times New Roman" w:hAnsi="Times New Roman" w:cs="Times New Roman"/>
          <w:b/>
          <w:sz w:val="24"/>
          <w:szCs w:val="24"/>
          <w:u w:val="single"/>
        </w:rPr>
        <w:t>3</w:t>
      </w:r>
      <w:r w:rsidR="007B18F1">
        <w:rPr>
          <w:rFonts w:ascii="Times New Roman" w:hAnsi="Times New Roman" w:cs="Times New Roman"/>
          <w:b/>
          <w:sz w:val="24"/>
          <w:szCs w:val="24"/>
          <w:u w:val="single"/>
        </w:rPr>
        <w:t>5</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r w:rsidR="00C5737E" w:rsidRPr="007B18F1">
        <w:rPr>
          <w:rFonts w:ascii="Times New Roman" w:hAnsi="Times New Roman" w:cs="Times New Roman"/>
          <w:sz w:val="24"/>
          <w:szCs w:val="24"/>
        </w:rPr>
        <w:t>Además de las que se mencionan en el Artículo 4 de este Reglamento, s</w:t>
      </w:r>
      <w:r w:rsidRPr="007B18F1">
        <w:rPr>
          <w:rFonts w:ascii="Times New Roman" w:hAnsi="Times New Roman" w:cs="Times New Roman"/>
          <w:sz w:val="24"/>
          <w:szCs w:val="24"/>
        </w:rPr>
        <w:t>on funciones de</w:t>
      </w:r>
      <w:r w:rsidR="003D6F3A" w:rsidRPr="007B18F1">
        <w:rPr>
          <w:rFonts w:ascii="Times New Roman" w:hAnsi="Times New Roman" w:cs="Times New Roman"/>
          <w:sz w:val="24"/>
          <w:szCs w:val="24"/>
        </w:rPr>
        <w:t xml:space="preserve"> </w:t>
      </w:r>
      <w:r w:rsidRPr="007B18F1">
        <w:rPr>
          <w:rFonts w:ascii="Times New Roman" w:hAnsi="Times New Roman" w:cs="Times New Roman"/>
          <w:sz w:val="24"/>
          <w:szCs w:val="24"/>
        </w:rPr>
        <w:t>l</w:t>
      </w:r>
      <w:r w:rsidR="00C5737E" w:rsidRPr="007B18F1">
        <w:rPr>
          <w:rFonts w:ascii="Times New Roman" w:hAnsi="Times New Roman" w:cs="Times New Roman"/>
          <w:sz w:val="24"/>
          <w:szCs w:val="24"/>
        </w:rPr>
        <w:t xml:space="preserve">os </w:t>
      </w:r>
      <w:r w:rsidR="001E3EA6" w:rsidRPr="007B18F1">
        <w:rPr>
          <w:rFonts w:ascii="Times New Roman" w:hAnsi="Times New Roman" w:cs="Times New Roman"/>
          <w:sz w:val="24"/>
          <w:szCs w:val="24"/>
        </w:rPr>
        <w:t>profesore</w:t>
      </w:r>
      <w:r w:rsidR="003D6F3A" w:rsidRPr="007B18F1">
        <w:rPr>
          <w:rFonts w:ascii="Times New Roman" w:hAnsi="Times New Roman" w:cs="Times New Roman"/>
          <w:sz w:val="24"/>
          <w:szCs w:val="24"/>
        </w:rPr>
        <w:t>s</w:t>
      </w:r>
      <w:r w:rsidR="00D24F08" w:rsidRPr="007B18F1">
        <w:rPr>
          <w:rFonts w:ascii="Times New Roman" w:hAnsi="Times New Roman" w:cs="Times New Roman"/>
          <w:sz w:val="24"/>
          <w:szCs w:val="24"/>
        </w:rPr>
        <w:t xml:space="preserve"> de </w:t>
      </w:r>
      <w:r w:rsidR="00D24F08" w:rsidRPr="007B18F1">
        <w:rPr>
          <w:rFonts w:ascii="Times New Roman" w:hAnsi="Times New Roman" w:cs="Times New Roman"/>
          <w:b/>
          <w:sz w:val="24"/>
          <w:szCs w:val="24"/>
        </w:rPr>
        <w:t xml:space="preserve">tiempo </w:t>
      </w:r>
      <w:r w:rsidR="00C5737E" w:rsidRPr="007B18F1">
        <w:rPr>
          <w:rFonts w:ascii="Times New Roman" w:hAnsi="Times New Roman" w:cs="Times New Roman"/>
          <w:b/>
          <w:sz w:val="24"/>
          <w:szCs w:val="24"/>
        </w:rPr>
        <w:t>exclusivo</w:t>
      </w:r>
      <w:r w:rsidR="00117DD3" w:rsidRPr="007B18F1">
        <w:rPr>
          <w:rFonts w:ascii="Times New Roman" w:hAnsi="Times New Roman" w:cs="Times New Roman"/>
          <w:b/>
          <w:sz w:val="24"/>
          <w:szCs w:val="24"/>
        </w:rPr>
        <w:t>,</w:t>
      </w:r>
      <w:r w:rsidR="008C2F19" w:rsidRPr="007B18F1">
        <w:rPr>
          <w:rFonts w:ascii="Times New Roman" w:hAnsi="Times New Roman" w:cs="Times New Roman"/>
          <w:sz w:val="24"/>
          <w:szCs w:val="24"/>
        </w:rPr>
        <w:t xml:space="preserve"> </w:t>
      </w:r>
      <w:r w:rsidR="008C2F19" w:rsidRPr="007B18F1">
        <w:rPr>
          <w:rFonts w:ascii="Times New Roman" w:hAnsi="Times New Roman" w:cs="Times New Roman"/>
          <w:b/>
          <w:sz w:val="24"/>
          <w:szCs w:val="24"/>
        </w:rPr>
        <w:t>tiempo</w:t>
      </w:r>
      <w:r w:rsidR="00C5737E" w:rsidRPr="007B18F1">
        <w:rPr>
          <w:rFonts w:ascii="Times New Roman" w:hAnsi="Times New Roman" w:cs="Times New Roman"/>
          <w:b/>
          <w:sz w:val="24"/>
          <w:szCs w:val="24"/>
        </w:rPr>
        <w:t xml:space="preserve"> completo</w:t>
      </w:r>
      <w:r w:rsidR="00117DD3" w:rsidRPr="007B18F1">
        <w:rPr>
          <w:rFonts w:ascii="Times New Roman" w:hAnsi="Times New Roman" w:cs="Times New Roman"/>
          <w:b/>
          <w:sz w:val="24"/>
          <w:szCs w:val="24"/>
        </w:rPr>
        <w:t xml:space="preserve"> </w:t>
      </w:r>
      <w:r w:rsidR="00117DD3" w:rsidRPr="007B18F1">
        <w:rPr>
          <w:rFonts w:ascii="Times New Roman" w:hAnsi="Times New Roman" w:cs="Times New Roman"/>
          <w:sz w:val="24"/>
          <w:szCs w:val="24"/>
        </w:rPr>
        <w:t>y</w:t>
      </w:r>
      <w:r w:rsidR="00117DD3" w:rsidRPr="007B18F1">
        <w:rPr>
          <w:rFonts w:ascii="Times New Roman" w:hAnsi="Times New Roman" w:cs="Times New Roman"/>
          <w:b/>
          <w:sz w:val="24"/>
          <w:szCs w:val="24"/>
        </w:rPr>
        <w:t xml:space="preserve"> medio tiempo</w:t>
      </w:r>
      <w:r w:rsidRPr="007B18F1">
        <w:rPr>
          <w:rFonts w:ascii="Times New Roman" w:hAnsi="Times New Roman" w:cs="Times New Roman"/>
          <w:sz w:val="24"/>
          <w:szCs w:val="24"/>
        </w:rPr>
        <w:t xml:space="preserve">, las siguientes: </w:t>
      </w:r>
    </w:p>
    <w:p w14:paraId="5BC31C15" w14:textId="77777777" w:rsidR="00FC7D84" w:rsidRPr="007B18F1" w:rsidRDefault="00FC7D84" w:rsidP="00183B4B">
      <w:pPr>
        <w:spacing w:after="0" w:line="240" w:lineRule="auto"/>
        <w:jc w:val="both"/>
        <w:rPr>
          <w:rFonts w:ascii="Times New Roman" w:hAnsi="Times New Roman" w:cs="Times New Roman"/>
          <w:sz w:val="24"/>
          <w:szCs w:val="24"/>
        </w:rPr>
      </w:pPr>
    </w:p>
    <w:p w14:paraId="2CBD282D" w14:textId="058B979E" w:rsidR="000A0264" w:rsidRPr="007B18F1" w:rsidRDefault="000A0264"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Impartir educación dentro de la Institución en uno o más niveles, TSU, media superior,  superior.</w:t>
      </w:r>
    </w:p>
    <w:p w14:paraId="4B43B0AA" w14:textId="5E434A52" w:rsidR="00B17C6E" w:rsidRPr="007B18F1" w:rsidRDefault="00B17C6E"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Desarrollar</w:t>
      </w:r>
      <w:r w:rsidR="00857FD9" w:rsidRPr="007B18F1">
        <w:rPr>
          <w:rFonts w:ascii="Times New Roman" w:hAnsi="Times New Roman" w:cs="Times New Roman"/>
          <w:sz w:val="24"/>
          <w:szCs w:val="24"/>
        </w:rPr>
        <w:t>,</w:t>
      </w:r>
      <w:r w:rsidRPr="007B18F1">
        <w:rPr>
          <w:rFonts w:ascii="Times New Roman" w:hAnsi="Times New Roman" w:cs="Times New Roman"/>
          <w:sz w:val="24"/>
          <w:szCs w:val="24"/>
        </w:rPr>
        <w:t xml:space="preserve"> </w:t>
      </w:r>
      <w:r w:rsidR="00857FD9" w:rsidRPr="007B18F1">
        <w:rPr>
          <w:rFonts w:ascii="Times New Roman" w:hAnsi="Times New Roman" w:cs="Times New Roman"/>
          <w:sz w:val="24"/>
          <w:szCs w:val="24"/>
        </w:rPr>
        <w:t xml:space="preserve">de manera equilibrada, actividades </w:t>
      </w:r>
      <w:r w:rsidRPr="007B18F1">
        <w:rPr>
          <w:rFonts w:ascii="Times New Roman" w:hAnsi="Times New Roman" w:cs="Times New Roman"/>
          <w:sz w:val="24"/>
          <w:szCs w:val="24"/>
        </w:rPr>
        <w:t xml:space="preserve">de </w:t>
      </w:r>
      <w:r w:rsidR="00857FD9" w:rsidRPr="007B18F1">
        <w:rPr>
          <w:rFonts w:ascii="Times New Roman" w:hAnsi="Times New Roman" w:cs="Times New Roman"/>
          <w:sz w:val="24"/>
          <w:szCs w:val="24"/>
        </w:rPr>
        <w:t xml:space="preserve">docencia, </w:t>
      </w:r>
      <w:r w:rsidRPr="007B18F1">
        <w:rPr>
          <w:rFonts w:ascii="Times New Roman" w:hAnsi="Times New Roman" w:cs="Times New Roman"/>
          <w:sz w:val="24"/>
          <w:szCs w:val="24"/>
        </w:rPr>
        <w:t>investigación</w:t>
      </w:r>
      <w:r w:rsidR="00857FD9" w:rsidRPr="007B18F1">
        <w:rPr>
          <w:rFonts w:ascii="Times New Roman" w:hAnsi="Times New Roman" w:cs="Times New Roman"/>
          <w:sz w:val="24"/>
          <w:szCs w:val="24"/>
        </w:rPr>
        <w:t>, tutorías y gestión académica</w:t>
      </w:r>
      <w:r w:rsidRPr="007B18F1">
        <w:rPr>
          <w:rFonts w:ascii="Times New Roman" w:hAnsi="Times New Roman" w:cs="Times New Roman"/>
          <w:sz w:val="24"/>
          <w:szCs w:val="24"/>
        </w:rPr>
        <w:t xml:space="preserve">. </w:t>
      </w:r>
    </w:p>
    <w:p w14:paraId="568722B3" w14:textId="254C1C3F" w:rsidR="000A0264" w:rsidRPr="007B18F1" w:rsidRDefault="007E226A"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Participar activamente en la f</w:t>
      </w:r>
      <w:r w:rsidR="000A0264" w:rsidRPr="007B18F1">
        <w:rPr>
          <w:rFonts w:ascii="Times New Roman" w:hAnsi="Times New Roman" w:cs="Times New Roman"/>
          <w:sz w:val="24"/>
          <w:szCs w:val="24"/>
        </w:rPr>
        <w:t>ormación de recursos humanos para investigación en el nivel superior.</w:t>
      </w:r>
    </w:p>
    <w:p w14:paraId="7EDD35CE" w14:textId="6B444BF7" w:rsidR="00B17C6E" w:rsidRPr="007B18F1" w:rsidRDefault="00B17C6E"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Realizar tareas relacionadas con la difusión de la cultura</w:t>
      </w:r>
      <w:r w:rsidR="00857FD9" w:rsidRPr="007B18F1">
        <w:rPr>
          <w:rFonts w:ascii="Times New Roman" w:hAnsi="Times New Roman" w:cs="Times New Roman"/>
          <w:sz w:val="24"/>
          <w:szCs w:val="24"/>
        </w:rPr>
        <w:t>, la promoción deportiva</w:t>
      </w:r>
      <w:r w:rsidRPr="007B18F1">
        <w:rPr>
          <w:rFonts w:ascii="Times New Roman" w:hAnsi="Times New Roman" w:cs="Times New Roman"/>
          <w:sz w:val="24"/>
          <w:szCs w:val="24"/>
        </w:rPr>
        <w:t xml:space="preserve"> y la extensión universitaria</w:t>
      </w:r>
      <w:r w:rsidR="00857FD9" w:rsidRPr="007B18F1">
        <w:rPr>
          <w:rFonts w:ascii="Times New Roman" w:hAnsi="Times New Roman" w:cs="Times New Roman"/>
          <w:sz w:val="24"/>
          <w:szCs w:val="24"/>
        </w:rPr>
        <w:t xml:space="preserve"> de acuerdo a su tipo de nombramiento.</w:t>
      </w:r>
    </w:p>
    <w:p w14:paraId="2BA09CB0" w14:textId="1C3F4D9D" w:rsidR="00141CD7" w:rsidRPr="007B18F1" w:rsidRDefault="00857FD9"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Contribuir en la formación</w:t>
      </w:r>
      <w:r w:rsidR="007E226A" w:rsidRPr="007B18F1">
        <w:rPr>
          <w:rFonts w:ascii="Times New Roman" w:hAnsi="Times New Roman" w:cs="Times New Roman"/>
          <w:sz w:val="24"/>
          <w:szCs w:val="24"/>
        </w:rPr>
        <w:t>, desarrollo</w:t>
      </w:r>
      <w:r w:rsidRPr="007B18F1">
        <w:rPr>
          <w:rFonts w:ascii="Times New Roman" w:hAnsi="Times New Roman" w:cs="Times New Roman"/>
          <w:sz w:val="24"/>
          <w:szCs w:val="24"/>
        </w:rPr>
        <w:t xml:space="preserve"> y consolidación de Cuerpos Académicos.</w:t>
      </w:r>
    </w:p>
    <w:p w14:paraId="052B4B5F" w14:textId="167F9271" w:rsidR="00117DD3" w:rsidRPr="007B18F1" w:rsidRDefault="00117DD3" w:rsidP="00183B4B">
      <w:pPr>
        <w:pStyle w:val="Prrafodelista"/>
        <w:numPr>
          <w:ilvl w:val="0"/>
          <w:numId w:val="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Participar en las Comisiones de Planeación, Evaluación, Acreditación y demás que fuesen necesarias para el buen funcionamiento de su UA de adscripción.</w:t>
      </w:r>
    </w:p>
    <w:p w14:paraId="76017945" w14:textId="77777777" w:rsidR="00B17C6E" w:rsidRPr="007B18F1" w:rsidRDefault="00B17C6E" w:rsidP="00183B4B">
      <w:pPr>
        <w:spacing w:after="0" w:line="240" w:lineRule="auto"/>
        <w:jc w:val="both"/>
        <w:rPr>
          <w:rFonts w:ascii="Times New Roman" w:hAnsi="Times New Roman" w:cs="Times New Roman"/>
          <w:sz w:val="24"/>
          <w:szCs w:val="24"/>
        </w:rPr>
      </w:pPr>
    </w:p>
    <w:p w14:paraId="31963006" w14:textId="77777777" w:rsidR="00FC7D84" w:rsidRPr="007B18F1" w:rsidRDefault="00FC7D84" w:rsidP="00183B4B">
      <w:pPr>
        <w:spacing w:after="0" w:line="240" w:lineRule="auto"/>
        <w:jc w:val="both"/>
        <w:rPr>
          <w:rFonts w:ascii="Times New Roman" w:hAnsi="Times New Roman" w:cs="Times New Roman"/>
          <w:sz w:val="24"/>
          <w:szCs w:val="24"/>
        </w:rPr>
      </w:pPr>
    </w:p>
    <w:p w14:paraId="69BD15A4" w14:textId="704D43E2" w:rsidR="00C5737E" w:rsidRPr="007B18F1" w:rsidRDefault="00C5737E"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7B18F1">
        <w:rPr>
          <w:rFonts w:ascii="Times New Roman" w:hAnsi="Times New Roman" w:cs="Times New Roman"/>
          <w:b/>
          <w:color w:val="000000" w:themeColor="text1"/>
          <w:sz w:val="24"/>
          <w:szCs w:val="24"/>
          <w:u w:val="single"/>
        </w:rPr>
        <w:t>36</w:t>
      </w:r>
      <w:r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Además de las que se mencionan en el Artículo 4 de este Reglamento, son funciones de los </w:t>
      </w:r>
      <w:r w:rsidR="001E3EA6" w:rsidRPr="007B18F1">
        <w:rPr>
          <w:rFonts w:ascii="Times New Roman" w:hAnsi="Times New Roman" w:cs="Times New Roman"/>
          <w:color w:val="000000" w:themeColor="text1"/>
          <w:sz w:val="24"/>
          <w:szCs w:val="24"/>
        </w:rPr>
        <w:t>profesore</w:t>
      </w:r>
      <w:r w:rsidRPr="007B18F1">
        <w:rPr>
          <w:rFonts w:ascii="Times New Roman" w:hAnsi="Times New Roman" w:cs="Times New Roman"/>
          <w:color w:val="000000" w:themeColor="text1"/>
          <w:sz w:val="24"/>
          <w:szCs w:val="24"/>
        </w:rPr>
        <w:t xml:space="preserve">s de hora semana mes, las siguientes: </w:t>
      </w:r>
    </w:p>
    <w:p w14:paraId="15F42F04" w14:textId="77777777" w:rsidR="00FC7D84" w:rsidRPr="007B18F1" w:rsidRDefault="00FC7D84" w:rsidP="00183B4B">
      <w:pPr>
        <w:spacing w:after="0" w:line="240" w:lineRule="auto"/>
        <w:jc w:val="both"/>
        <w:rPr>
          <w:rFonts w:ascii="Times New Roman" w:hAnsi="Times New Roman" w:cs="Times New Roman"/>
          <w:color w:val="000000" w:themeColor="text1"/>
          <w:sz w:val="24"/>
          <w:szCs w:val="24"/>
        </w:rPr>
      </w:pPr>
    </w:p>
    <w:p w14:paraId="53BC5849" w14:textId="53BB94AB" w:rsidR="00C5737E" w:rsidRPr="007B18F1" w:rsidRDefault="00C5737E" w:rsidP="00183B4B">
      <w:pPr>
        <w:pStyle w:val="Prrafodelista"/>
        <w:numPr>
          <w:ilvl w:val="0"/>
          <w:numId w:val="1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lastRenderedPageBreak/>
        <w:t xml:space="preserve">Impartir educación dentro de la Institución en uno o más niveles, </w:t>
      </w:r>
      <w:r w:rsidR="000A0264" w:rsidRPr="007B18F1">
        <w:rPr>
          <w:rFonts w:ascii="Times New Roman" w:hAnsi="Times New Roman" w:cs="Times New Roman"/>
          <w:sz w:val="24"/>
          <w:szCs w:val="24"/>
        </w:rPr>
        <w:t xml:space="preserve">TSU, </w:t>
      </w:r>
      <w:r w:rsidRPr="007B18F1">
        <w:rPr>
          <w:rFonts w:ascii="Times New Roman" w:hAnsi="Times New Roman" w:cs="Times New Roman"/>
          <w:sz w:val="24"/>
          <w:szCs w:val="24"/>
        </w:rPr>
        <w:t xml:space="preserve">media superior,  superior. </w:t>
      </w:r>
    </w:p>
    <w:p w14:paraId="6B091CDA" w14:textId="1DD96528" w:rsidR="00117DD3" w:rsidRPr="007B18F1" w:rsidRDefault="00C5737E" w:rsidP="00117DD3">
      <w:pPr>
        <w:pStyle w:val="Prrafodelista"/>
        <w:numPr>
          <w:ilvl w:val="0"/>
          <w:numId w:val="1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Colaborar en tareas relacionadas con la difusión de la cultura</w:t>
      </w:r>
      <w:r w:rsidR="00117DD3" w:rsidRPr="007B18F1">
        <w:rPr>
          <w:rFonts w:ascii="Times New Roman" w:hAnsi="Times New Roman" w:cs="Times New Roman"/>
          <w:sz w:val="24"/>
          <w:szCs w:val="24"/>
        </w:rPr>
        <w:t>, la promoción deportiva</w:t>
      </w:r>
      <w:r w:rsidRPr="007B18F1">
        <w:rPr>
          <w:rFonts w:ascii="Times New Roman" w:hAnsi="Times New Roman" w:cs="Times New Roman"/>
          <w:sz w:val="24"/>
          <w:szCs w:val="24"/>
        </w:rPr>
        <w:t xml:space="preserve"> y la extensión universitaria</w:t>
      </w:r>
      <w:r w:rsidR="00117DD3" w:rsidRPr="007B18F1">
        <w:rPr>
          <w:rFonts w:ascii="Times New Roman" w:hAnsi="Times New Roman" w:cs="Times New Roman"/>
          <w:sz w:val="24"/>
          <w:szCs w:val="24"/>
        </w:rPr>
        <w:t xml:space="preserve"> de acuerdo a su tipo de nombramiento.</w:t>
      </w:r>
    </w:p>
    <w:p w14:paraId="55F2959F" w14:textId="0CFAC1BC" w:rsidR="00117DD3" w:rsidRPr="007B18F1" w:rsidRDefault="00117DD3" w:rsidP="00183B4B">
      <w:pPr>
        <w:pStyle w:val="Prrafodelista"/>
        <w:numPr>
          <w:ilvl w:val="0"/>
          <w:numId w:val="13"/>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Las demás que correspondan a su tipo de nombramiento.</w:t>
      </w:r>
    </w:p>
    <w:p w14:paraId="6864724F" w14:textId="77777777" w:rsidR="0019328C" w:rsidRPr="007B18F1" w:rsidRDefault="0019328C" w:rsidP="00183B4B">
      <w:pPr>
        <w:spacing w:after="0" w:line="240" w:lineRule="auto"/>
        <w:jc w:val="both"/>
        <w:rPr>
          <w:rFonts w:ascii="Times New Roman" w:hAnsi="Times New Roman" w:cs="Times New Roman"/>
          <w:sz w:val="24"/>
          <w:szCs w:val="24"/>
        </w:rPr>
      </w:pPr>
    </w:p>
    <w:p w14:paraId="70822DA4" w14:textId="77777777" w:rsidR="00FC7D84" w:rsidRPr="007B18F1" w:rsidRDefault="00FC7D84" w:rsidP="00183B4B">
      <w:pPr>
        <w:spacing w:after="0" w:line="240" w:lineRule="auto"/>
        <w:jc w:val="both"/>
        <w:rPr>
          <w:rFonts w:ascii="Times New Roman" w:hAnsi="Times New Roman" w:cs="Times New Roman"/>
          <w:sz w:val="24"/>
          <w:szCs w:val="24"/>
        </w:rPr>
      </w:pPr>
    </w:p>
    <w:p w14:paraId="4D1DF0D3" w14:textId="4F4D46D5" w:rsidR="00B17C6E" w:rsidRPr="007B18F1" w:rsidRDefault="00B17C6E"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 xml:space="preserve">Artículo </w:t>
      </w:r>
      <w:r w:rsidR="007B18F1">
        <w:rPr>
          <w:rFonts w:ascii="Times New Roman" w:hAnsi="Times New Roman" w:cs="Times New Roman"/>
          <w:b/>
          <w:sz w:val="24"/>
          <w:szCs w:val="24"/>
          <w:u w:val="single"/>
        </w:rPr>
        <w:t>37</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Son derechos de</w:t>
      </w:r>
      <w:r w:rsidR="003D6F3A" w:rsidRPr="007B18F1">
        <w:rPr>
          <w:rFonts w:ascii="Times New Roman" w:hAnsi="Times New Roman" w:cs="Times New Roman"/>
          <w:sz w:val="24"/>
          <w:szCs w:val="24"/>
        </w:rPr>
        <w:t xml:space="preserve"> </w:t>
      </w:r>
      <w:r w:rsidR="00C5737E" w:rsidRPr="007B18F1">
        <w:rPr>
          <w:rFonts w:ascii="Times New Roman" w:hAnsi="Times New Roman" w:cs="Times New Roman"/>
          <w:sz w:val="24"/>
          <w:szCs w:val="24"/>
        </w:rPr>
        <w:t xml:space="preserve">todos </w:t>
      </w:r>
      <w:r w:rsidRPr="007B18F1">
        <w:rPr>
          <w:rFonts w:ascii="Times New Roman" w:hAnsi="Times New Roman" w:cs="Times New Roman"/>
          <w:sz w:val="24"/>
          <w:szCs w:val="24"/>
        </w:rPr>
        <w:t>l</w:t>
      </w:r>
      <w:r w:rsidR="003D6F3A" w:rsidRPr="007B18F1">
        <w:rPr>
          <w:rFonts w:ascii="Times New Roman" w:hAnsi="Times New Roman" w:cs="Times New Roman"/>
          <w:sz w:val="24"/>
          <w:szCs w:val="24"/>
        </w:rPr>
        <w:t>os</w:t>
      </w:r>
      <w:r w:rsidRPr="007B18F1">
        <w:rPr>
          <w:rFonts w:ascii="Times New Roman" w:hAnsi="Times New Roman" w:cs="Times New Roman"/>
          <w:sz w:val="24"/>
          <w:szCs w:val="24"/>
        </w:rPr>
        <w:t xml:space="preserve"> </w:t>
      </w:r>
      <w:r w:rsidR="001E3EA6" w:rsidRPr="007B18F1">
        <w:rPr>
          <w:rFonts w:ascii="Times New Roman" w:hAnsi="Times New Roman" w:cs="Times New Roman"/>
          <w:sz w:val="24"/>
          <w:szCs w:val="24"/>
        </w:rPr>
        <w:t>profesore</w:t>
      </w:r>
      <w:r w:rsidR="003D6F3A" w:rsidRPr="007B18F1">
        <w:rPr>
          <w:rFonts w:ascii="Times New Roman" w:hAnsi="Times New Roman" w:cs="Times New Roman"/>
          <w:sz w:val="24"/>
          <w:szCs w:val="24"/>
        </w:rPr>
        <w:t>s</w:t>
      </w:r>
      <w:r w:rsidR="00033949" w:rsidRPr="007B18F1">
        <w:rPr>
          <w:rFonts w:ascii="Times New Roman" w:hAnsi="Times New Roman" w:cs="Times New Roman"/>
          <w:sz w:val="24"/>
          <w:szCs w:val="24"/>
        </w:rPr>
        <w:t xml:space="preserve"> de </w:t>
      </w:r>
      <w:r w:rsidR="00117DD3" w:rsidRPr="007B18F1">
        <w:rPr>
          <w:rFonts w:ascii="Times New Roman" w:hAnsi="Times New Roman" w:cs="Times New Roman"/>
          <w:sz w:val="24"/>
          <w:szCs w:val="24"/>
        </w:rPr>
        <w:t>Tiempo Exclusivo</w:t>
      </w:r>
      <w:r w:rsidR="00BE57B6" w:rsidRPr="007B18F1">
        <w:rPr>
          <w:rFonts w:ascii="Times New Roman" w:hAnsi="Times New Roman" w:cs="Times New Roman"/>
          <w:sz w:val="24"/>
          <w:szCs w:val="24"/>
        </w:rPr>
        <w:t xml:space="preserve"> y</w:t>
      </w:r>
      <w:r w:rsidR="00117DD3" w:rsidRPr="007B18F1">
        <w:rPr>
          <w:rFonts w:ascii="Times New Roman" w:hAnsi="Times New Roman" w:cs="Times New Roman"/>
          <w:sz w:val="24"/>
          <w:szCs w:val="24"/>
        </w:rPr>
        <w:t xml:space="preserve"> </w:t>
      </w:r>
      <w:r w:rsidR="00033949" w:rsidRPr="007B18F1">
        <w:rPr>
          <w:rFonts w:ascii="Times New Roman" w:hAnsi="Times New Roman" w:cs="Times New Roman"/>
          <w:sz w:val="24"/>
          <w:szCs w:val="24"/>
        </w:rPr>
        <w:t>Tiempo Completo</w:t>
      </w:r>
      <w:r w:rsidR="00D24F08" w:rsidRPr="007B18F1">
        <w:rPr>
          <w:rFonts w:ascii="Times New Roman" w:hAnsi="Times New Roman" w:cs="Times New Roman"/>
          <w:sz w:val="24"/>
          <w:szCs w:val="24"/>
        </w:rPr>
        <w:t xml:space="preserve"> </w:t>
      </w:r>
      <w:r w:rsidR="00C5737E" w:rsidRPr="007B18F1">
        <w:rPr>
          <w:rFonts w:ascii="Times New Roman" w:hAnsi="Times New Roman" w:cs="Times New Roman"/>
          <w:sz w:val="24"/>
          <w:szCs w:val="24"/>
        </w:rPr>
        <w:t>de la Institución</w:t>
      </w:r>
      <w:r w:rsidR="008C2F19" w:rsidRPr="007B18F1">
        <w:rPr>
          <w:rFonts w:ascii="Times New Roman" w:hAnsi="Times New Roman" w:cs="Times New Roman"/>
          <w:sz w:val="24"/>
          <w:szCs w:val="24"/>
        </w:rPr>
        <w:t xml:space="preserve"> </w:t>
      </w:r>
      <w:r w:rsidRPr="007B18F1">
        <w:rPr>
          <w:rFonts w:ascii="Times New Roman" w:hAnsi="Times New Roman" w:cs="Times New Roman"/>
          <w:sz w:val="24"/>
          <w:szCs w:val="24"/>
        </w:rPr>
        <w:t xml:space="preserve">los siguientes: </w:t>
      </w:r>
    </w:p>
    <w:p w14:paraId="10ACBF6C" w14:textId="77777777" w:rsidR="00FC7D84" w:rsidRPr="007B18F1" w:rsidRDefault="00FC7D84" w:rsidP="00183B4B">
      <w:pPr>
        <w:spacing w:after="0" w:line="240" w:lineRule="auto"/>
        <w:jc w:val="both"/>
        <w:rPr>
          <w:rFonts w:ascii="Times New Roman" w:hAnsi="Times New Roman" w:cs="Times New Roman"/>
          <w:sz w:val="24"/>
          <w:szCs w:val="24"/>
        </w:rPr>
      </w:pPr>
    </w:p>
    <w:p w14:paraId="4E3853DF" w14:textId="42C2930A" w:rsidR="00C003E1" w:rsidRPr="007B18F1" w:rsidRDefault="007C3361" w:rsidP="00183B4B">
      <w:pPr>
        <w:pStyle w:val="Prrafodelista"/>
        <w:numPr>
          <w:ilvl w:val="0"/>
          <w:numId w:val="15"/>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Q</w:t>
      </w:r>
      <w:r w:rsidR="00B17C6E" w:rsidRPr="007B18F1">
        <w:rPr>
          <w:rFonts w:ascii="Times New Roman" w:hAnsi="Times New Roman" w:cs="Times New Roman"/>
          <w:color w:val="000000" w:themeColor="text1"/>
          <w:sz w:val="24"/>
          <w:szCs w:val="24"/>
        </w:rPr>
        <w:t xml:space="preserve">ue les sea expedido el nombramiento correspondiente, en </w:t>
      </w:r>
      <w:r w:rsidRPr="007B18F1">
        <w:rPr>
          <w:rFonts w:ascii="Times New Roman" w:hAnsi="Times New Roman" w:cs="Times New Roman"/>
          <w:color w:val="000000" w:themeColor="text1"/>
          <w:sz w:val="24"/>
          <w:szCs w:val="24"/>
        </w:rPr>
        <w:t xml:space="preserve">los términos </w:t>
      </w:r>
      <w:r w:rsidR="00B17C6E" w:rsidRPr="007B18F1">
        <w:rPr>
          <w:rFonts w:ascii="Times New Roman" w:hAnsi="Times New Roman" w:cs="Times New Roman"/>
          <w:color w:val="000000" w:themeColor="text1"/>
          <w:sz w:val="24"/>
          <w:szCs w:val="24"/>
        </w:rPr>
        <w:t>que para tal efecto se establece</w:t>
      </w:r>
      <w:r w:rsidR="00117DD3" w:rsidRPr="007B18F1">
        <w:rPr>
          <w:rFonts w:ascii="Times New Roman" w:hAnsi="Times New Roman" w:cs="Times New Roman"/>
          <w:color w:val="000000" w:themeColor="text1"/>
          <w:sz w:val="24"/>
          <w:szCs w:val="24"/>
        </w:rPr>
        <w:t>n</w:t>
      </w:r>
      <w:r w:rsidR="00B17C6E" w:rsidRPr="007B18F1">
        <w:rPr>
          <w:rFonts w:ascii="Times New Roman" w:hAnsi="Times New Roman" w:cs="Times New Roman"/>
          <w:color w:val="000000" w:themeColor="text1"/>
          <w:sz w:val="24"/>
          <w:szCs w:val="24"/>
        </w:rPr>
        <w:t xml:space="preserve"> </w:t>
      </w:r>
      <w:r w:rsidR="00117DD3" w:rsidRPr="007B18F1">
        <w:rPr>
          <w:rFonts w:ascii="Times New Roman" w:hAnsi="Times New Roman" w:cs="Times New Roman"/>
          <w:color w:val="000000" w:themeColor="text1"/>
          <w:sz w:val="24"/>
          <w:szCs w:val="24"/>
        </w:rPr>
        <w:t xml:space="preserve">en </w:t>
      </w:r>
      <w:r w:rsidR="00B17C6E" w:rsidRPr="007B18F1">
        <w:rPr>
          <w:rFonts w:ascii="Times New Roman" w:hAnsi="Times New Roman" w:cs="Times New Roman"/>
          <w:color w:val="000000" w:themeColor="text1"/>
          <w:sz w:val="24"/>
          <w:szCs w:val="24"/>
        </w:rPr>
        <w:t>la normativa de la Institución.</w:t>
      </w:r>
      <w:r w:rsidR="00C003E1" w:rsidRPr="007B18F1">
        <w:rPr>
          <w:rFonts w:ascii="Times New Roman" w:hAnsi="Times New Roman" w:cs="Times New Roman"/>
          <w:color w:val="000000" w:themeColor="text1"/>
          <w:sz w:val="24"/>
          <w:szCs w:val="24"/>
        </w:rPr>
        <w:t xml:space="preserve"> </w:t>
      </w:r>
    </w:p>
    <w:p w14:paraId="61F67058" w14:textId="26EEA32B" w:rsidR="00C003E1" w:rsidRPr="007B18F1" w:rsidRDefault="00C003E1" w:rsidP="00183B4B">
      <w:pPr>
        <w:pStyle w:val="Prrafodelista"/>
        <w:numPr>
          <w:ilvl w:val="0"/>
          <w:numId w:val="15"/>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Realizar sus actividades académicas de acuerdo con los planes y programas institucionales, dentro de los principios de libertad de cátedra, investigación</w:t>
      </w:r>
      <w:r w:rsidR="00117DD3" w:rsidRPr="007B18F1">
        <w:rPr>
          <w:rFonts w:ascii="Times New Roman" w:hAnsi="Times New Roman" w:cs="Times New Roman"/>
          <w:color w:val="000000" w:themeColor="text1"/>
          <w:sz w:val="24"/>
          <w:szCs w:val="24"/>
        </w:rPr>
        <w:t xml:space="preserve"> </w:t>
      </w:r>
      <w:r w:rsidRPr="007B18F1">
        <w:rPr>
          <w:rFonts w:ascii="Times New Roman" w:hAnsi="Times New Roman" w:cs="Times New Roman"/>
          <w:color w:val="000000" w:themeColor="text1"/>
          <w:sz w:val="24"/>
          <w:szCs w:val="24"/>
        </w:rPr>
        <w:t>y discusión de las ideas.</w:t>
      </w:r>
    </w:p>
    <w:p w14:paraId="4640D41C" w14:textId="77777777" w:rsidR="00C003E1" w:rsidRPr="007B18F1" w:rsidRDefault="00E45DDE" w:rsidP="00183B4B">
      <w:pPr>
        <w:pStyle w:val="Prrafodelista"/>
        <w:numPr>
          <w:ilvl w:val="0"/>
          <w:numId w:val="15"/>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Percibir la remuneración y los beneficios correspondientes a su nombramient</w:t>
      </w:r>
      <w:r w:rsidR="00C003E1" w:rsidRPr="007B18F1">
        <w:rPr>
          <w:rFonts w:ascii="Times New Roman" w:hAnsi="Times New Roman" w:cs="Times New Roman"/>
          <w:color w:val="000000" w:themeColor="text1"/>
          <w:sz w:val="24"/>
          <w:szCs w:val="24"/>
        </w:rPr>
        <w:t>o y a su estatus laboral actual.</w:t>
      </w:r>
    </w:p>
    <w:p w14:paraId="4015FE7A" w14:textId="77777777" w:rsidR="00E45DDE" w:rsidRPr="007B18F1" w:rsidRDefault="00E45DDE" w:rsidP="00183B4B">
      <w:pPr>
        <w:pStyle w:val="Prrafodelista"/>
        <w:numPr>
          <w:ilvl w:val="0"/>
          <w:numId w:val="15"/>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Participar de todos los beneficios y prestaciones laborales que la normativa interna le concede como derechos por ser trabajador académic</w:t>
      </w:r>
      <w:r w:rsidR="00B72DC4" w:rsidRPr="007B18F1">
        <w:rPr>
          <w:rFonts w:ascii="Times New Roman" w:hAnsi="Times New Roman" w:cs="Times New Roman"/>
          <w:color w:val="000000" w:themeColor="text1"/>
          <w:sz w:val="24"/>
          <w:szCs w:val="24"/>
        </w:rPr>
        <w:t xml:space="preserve">o al servicio de la Institución,  </w:t>
      </w:r>
      <w:r w:rsidRPr="007B18F1">
        <w:rPr>
          <w:rFonts w:ascii="Times New Roman" w:hAnsi="Times New Roman" w:cs="Times New Roman"/>
          <w:color w:val="000000" w:themeColor="text1"/>
          <w:sz w:val="24"/>
          <w:szCs w:val="24"/>
        </w:rPr>
        <w:t xml:space="preserve">en </w:t>
      </w:r>
      <w:r w:rsidR="00B72DC4" w:rsidRPr="007B18F1">
        <w:rPr>
          <w:rFonts w:ascii="Times New Roman" w:hAnsi="Times New Roman" w:cs="Times New Roman"/>
          <w:color w:val="000000" w:themeColor="text1"/>
          <w:sz w:val="24"/>
          <w:szCs w:val="24"/>
        </w:rPr>
        <w:t xml:space="preserve">los </w:t>
      </w:r>
      <w:r w:rsidRPr="007B18F1">
        <w:rPr>
          <w:rFonts w:ascii="Times New Roman" w:hAnsi="Times New Roman" w:cs="Times New Roman"/>
          <w:color w:val="000000" w:themeColor="text1"/>
          <w:sz w:val="24"/>
          <w:szCs w:val="24"/>
        </w:rPr>
        <w:t xml:space="preserve">términos de las disposiciones legales aplicables. </w:t>
      </w:r>
    </w:p>
    <w:p w14:paraId="26D07307" w14:textId="6718BD8B" w:rsidR="003F2988" w:rsidRPr="007B18F1" w:rsidRDefault="003F2988" w:rsidP="00183B4B">
      <w:pPr>
        <w:pStyle w:val="Prrafodelista"/>
        <w:numPr>
          <w:ilvl w:val="0"/>
          <w:numId w:val="15"/>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Disfrutar del año sabático de acuerdo con lo establecido en el Reglamento de Año Sabático y demás disposicion</w:t>
      </w:r>
      <w:r w:rsidR="006C325C" w:rsidRPr="007B18F1">
        <w:rPr>
          <w:rFonts w:ascii="Times New Roman" w:hAnsi="Times New Roman" w:cs="Times New Roman"/>
          <w:color w:val="000000" w:themeColor="text1"/>
          <w:sz w:val="24"/>
          <w:szCs w:val="24"/>
        </w:rPr>
        <w:t>es aplicables de la Institución</w:t>
      </w:r>
    </w:p>
    <w:p w14:paraId="25D98BD1" w14:textId="77777777" w:rsidR="00E45DDE" w:rsidRPr="007B18F1" w:rsidRDefault="00E45DDE"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 xml:space="preserve">Conservar su adscripción, categoría y nivel, los cuales sólo podrán ser modificados de acuerdo con las disposiciones y procedimientos que establezca la normatividad </w:t>
      </w:r>
      <w:r w:rsidR="003F2988" w:rsidRPr="007B18F1">
        <w:rPr>
          <w:rFonts w:ascii="Times New Roman" w:hAnsi="Times New Roman" w:cs="Times New Roman"/>
          <w:sz w:val="24"/>
          <w:szCs w:val="24"/>
        </w:rPr>
        <w:t>aplicable</w:t>
      </w:r>
      <w:r w:rsidRPr="007B18F1">
        <w:rPr>
          <w:rFonts w:ascii="Times New Roman" w:hAnsi="Times New Roman" w:cs="Times New Roman"/>
          <w:sz w:val="24"/>
          <w:szCs w:val="24"/>
        </w:rPr>
        <w:t>.</w:t>
      </w:r>
    </w:p>
    <w:p w14:paraId="25D59437" w14:textId="5EAD81E6" w:rsidR="00E45DDE" w:rsidRPr="007B18F1" w:rsidRDefault="00E45DDE"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Ser adscrito en actividades equivalentes o afines</w:t>
      </w:r>
      <w:r w:rsidR="00CB651C" w:rsidRPr="007B18F1">
        <w:rPr>
          <w:rFonts w:ascii="Times New Roman" w:hAnsi="Times New Roman" w:cs="Times New Roman"/>
          <w:sz w:val="24"/>
          <w:szCs w:val="24"/>
        </w:rPr>
        <w:t xml:space="preserve"> </w:t>
      </w:r>
      <w:r w:rsidR="00CB651C" w:rsidRPr="007B18F1">
        <w:rPr>
          <w:rFonts w:ascii="Times New Roman" w:hAnsi="Times New Roman" w:cs="Times New Roman"/>
        </w:rPr>
        <w:t>con su perfil académico, área o disciplina en la cual se venía desempeñando</w:t>
      </w:r>
      <w:r w:rsidRPr="007B18F1">
        <w:rPr>
          <w:rFonts w:ascii="Times New Roman" w:hAnsi="Times New Roman" w:cs="Times New Roman"/>
          <w:sz w:val="24"/>
          <w:szCs w:val="24"/>
        </w:rPr>
        <w:t>, cuando se supriman escuelas, institutos o dependencias, o se modifiquen los planes o programas de estudio.</w:t>
      </w:r>
    </w:p>
    <w:p w14:paraId="0DA3B9CE" w14:textId="77777777" w:rsidR="003F2988" w:rsidRPr="007B18F1" w:rsidRDefault="003F2988"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bCs/>
          <w:sz w:val="24"/>
          <w:szCs w:val="24"/>
          <w:lang w:val="es-ES_tradnl"/>
        </w:rPr>
        <w:t>Ser promovido en los términos que marca el presente reglamento.</w:t>
      </w:r>
    </w:p>
    <w:p w14:paraId="5D1BD3AC" w14:textId="77777777" w:rsidR="00E45DDE" w:rsidRPr="007B18F1" w:rsidRDefault="00E45DDE"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color w:val="000000" w:themeColor="text1"/>
          <w:sz w:val="24"/>
          <w:szCs w:val="24"/>
        </w:rPr>
        <w:t xml:space="preserve">Contar </w:t>
      </w:r>
      <w:r w:rsidRPr="007B18F1">
        <w:rPr>
          <w:rFonts w:ascii="Times New Roman" w:hAnsi="Times New Roman" w:cs="Times New Roman"/>
          <w:sz w:val="24"/>
          <w:szCs w:val="24"/>
        </w:rPr>
        <w:t>con las condiciones institucionales necesarias para el eficaz desarrollo de sus tareas, a fin de garantizar su eficiente desempeño como académico.</w:t>
      </w:r>
    </w:p>
    <w:p w14:paraId="0F946466" w14:textId="77777777" w:rsidR="00E45DDE" w:rsidRPr="007B18F1" w:rsidRDefault="00E45DDE"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Participar en los diversos cursos de formación, capacitación y actualización académica.</w:t>
      </w:r>
    </w:p>
    <w:p w14:paraId="4ADC5AA5" w14:textId="3E292D1E" w:rsidR="00E45DDE" w:rsidRPr="007B18F1" w:rsidRDefault="0009769D"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 xml:space="preserve">Todos los profesores de nuevo ingreso, en los tiempos y lugares que la Dirección indique, deberán participar activamente en </w:t>
      </w:r>
      <w:r w:rsidR="00BE57B6" w:rsidRPr="007B18F1">
        <w:rPr>
          <w:rFonts w:ascii="Times New Roman" w:hAnsi="Times New Roman" w:cs="Times New Roman"/>
          <w:sz w:val="24"/>
          <w:szCs w:val="24"/>
        </w:rPr>
        <w:t>el</w:t>
      </w:r>
      <w:r w:rsidRPr="007B18F1">
        <w:rPr>
          <w:rFonts w:ascii="Times New Roman" w:hAnsi="Times New Roman" w:cs="Times New Roman"/>
          <w:sz w:val="24"/>
          <w:szCs w:val="24"/>
        </w:rPr>
        <w:t xml:space="preserve"> curso de inducción</w:t>
      </w:r>
      <w:r w:rsidR="00BE57B6" w:rsidRPr="007B18F1">
        <w:rPr>
          <w:rFonts w:ascii="Times New Roman" w:hAnsi="Times New Roman" w:cs="Times New Roman"/>
          <w:sz w:val="24"/>
          <w:szCs w:val="24"/>
        </w:rPr>
        <w:t>, el curso de identidad universitaria y en el Diplomado en Docencia Universitaria</w:t>
      </w:r>
      <w:r w:rsidRPr="007B18F1">
        <w:rPr>
          <w:rFonts w:ascii="Times New Roman" w:hAnsi="Times New Roman" w:cs="Times New Roman"/>
          <w:sz w:val="24"/>
          <w:szCs w:val="24"/>
        </w:rPr>
        <w:t>, con el propósito de que conozcan la Institución a la que se están incorporando.</w:t>
      </w:r>
    </w:p>
    <w:p w14:paraId="028E51A0" w14:textId="1973D890" w:rsidR="003F2988" w:rsidRPr="007B18F1" w:rsidRDefault="003F2988" w:rsidP="00183B4B">
      <w:pPr>
        <w:pStyle w:val="Prrafodelista"/>
        <w:numPr>
          <w:ilvl w:val="0"/>
          <w:numId w:val="15"/>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Recibir</w:t>
      </w:r>
      <w:r w:rsidR="00CB651C" w:rsidRPr="007B18F1">
        <w:rPr>
          <w:rFonts w:ascii="Times New Roman" w:hAnsi="Times New Roman" w:cs="Times New Roman"/>
          <w:bCs/>
          <w:sz w:val="24"/>
          <w:szCs w:val="24"/>
        </w:rPr>
        <w:t>,</w:t>
      </w:r>
      <w:r w:rsidR="00CB651C" w:rsidRPr="007B18F1">
        <w:rPr>
          <w:rFonts w:ascii="Times New Roman" w:hAnsi="Times New Roman" w:cs="Times New Roman"/>
          <w:bCs/>
          <w:sz w:val="24"/>
          <w:szCs w:val="24"/>
          <w:lang w:val="es-ES_tradnl"/>
        </w:rPr>
        <w:t xml:space="preserve"> </w:t>
      </w:r>
      <w:r w:rsidR="00CB651C" w:rsidRPr="007B18F1">
        <w:rPr>
          <w:rFonts w:ascii="Times New Roman" w:hAnsi="Times New Roman" w:cs="Times New Roman"/>
        </w:rPr>
        <w:t>cuando haya lugar, los beneficios que se deriven de las becas</w:t>
      </w:r>
      <w:r w:rsidRPr="007B18F1">
        <w:rPr>
          <w:rFonts w:ascii="Times New Roman" w:hAnsi="Times New Roman" w:cs="Times New Roman"/>
          <w:bCs/>
          <w:sz w:val="24"/>
          <w:szCs w:val="24"/>
          <w:lang w:val="es-ES_tradnl"/>
        </w:rPr>
        <w:t xml:space="preserve"> que se instituyan para la formación de Académicos, previa satisfacción de los requisitos que para cada caso se establezcan.</w:t>
      </w:r>
    </w:p>
    <w:p w14:paraId="28DE06E5" w14:textId="40FA610E" w:rsidR="00B17C6E" w:rsidRPr="007B18F1" w:rsidRDefault="00B17C6E"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 xml:space="preserve">A participar en los diferentes procesos de elección </w:t>
      </w:r>
      <w:r w:rsidR="003F2988" w:rsidRPr="007B18F1">
        <w:rPr>
          <w:rFonts w:ascii="Times New Roman" w:hAnsi="Times New Roman" w:cs="Times New Roman"/>
          <w:sz w:val="24"/>
          <w:szCs w:val="24"/>
        </w:rPr>
        <w:t xml:space="preserve">para cualquier Órgano Colegiado o </w:t>
      </w:r>
      <w:r w:rsidRPr="007B18F1">
        <w:rPr>
          <w:rFonts w:ascii="Times New Roman" w:hAnsi="Times New Roman" w:cs="Times New Roman"/>
          <w:sz w:val="24"/>
          <w:szCs w:val="24"/>
        </w:rPr>
        <w:t xml:space="preserve">para </w:t>
      </w:r>
      <w:r w:rsidR="003F2988" w:rsidRPr="007B18F1">
        <w:rPr>
          <w:rFonts w:ascii="Times New Roman" w:hAnsi="Times New Roman" w:cs="Times New Roman"/>
          <w:sz w:val="24"/>
          <w:szCs w:val="24"/>
        </w:rPr>
        <w:t xml:space="preserve">ocupar </w:t>
      </w:r>
      <w:r w:rsidRPr="007B18F1">
        <w:rPr>
          <w:rFonts w:ascii="Times New Roman" w:hAnsi="Times New Roman" w:cs="Times New Roman"/>
          <w:sz w:val="24"/>
          <w:szCs w:val="24"/>
        </w:rPr>
        <w:t xml:space="preserve">cualquier cargo dentro de la Universidad, conforme a lo que </w:t>
      </w:r>
      <w:r w:rsidR="003F2988" w:rsidRPr="007B18F1">
        <w:rPr>
          <w:rFonts w:ascii="Times New Roman" w:hAnsi="Times New Roman" w:cs="Times New Roman"/>
          <w:sz w:val="24"/>
          <w:szCs w:val="24"/>
        </w:rPr>
        <w:t>en</w:t>
      </w:r>
      <w:r w:rsidRPr="007B18F1">
        <w:rPr>
          <w:rFonts w:ascii="Times New Roman" w:hAnsi="Times New Roman" w:cs="Times New Roman"/>
          <w:sz w:val="24"/>
          <w:szCs w:val="24"/>
        </w:rPr>
        <w:t xml:space="preserve"> cada caso</w:t>
      </w:r>
      <w:r w:rsidR="007C3361" w:rsidRPr="007B18F1">
        <w:rPr>
          <w:rFonts w:ascii="Times New Roman" w:hAnsi="Times New Roman" w:cs="Times New Roman"/>
          <w:sz w:val="24"/>
          <w:szCs w:val="24"/>
        </w:rPr>
        <w:t xml:space="preserve"> </w:t>
      </w:r>
      <w:r w:rsidRPr="007B18F1">
        <w:rPr>
          <w:rFonts w:ascii="Times New Roman" w:hAnsi="Times New Roman" w:cs="Times New Roman"/>
          <w:sz w:val="24"/>
          <w:szCs w:val="24"/>
        </w:rPr>
        <w:t xml:space="preserve">establece </w:t>
      </w:r>
      <w:r w:rsidR="007C3361" w:rsidRPr="007B18F1">
        <w:rPr>
          <w:rFonts w:ascii="Times New Roman" w:hAnsi="Times New Roman" w:cs="Times New Roman"/>
          <w:sz w:val="24"/>
          <w:szCs w:val="24"/>
        </w:rPr>
        <w:t xml:space="preserve">la </w:t>
      </w:r>
      <w:r w:rsidR="00BE57B6" w:rsidRPr="007B18F1">
        <w:rPr>
          <w:rFonts w:ascii="Times New Roman" w:hAnsi="Times New Roman" w:cs="Times New Roman"/>
          <w:sz w:val="24"/>
          <w:szCs w:val="24"/>
        </w:rPr>
        <w:t>normatividad</w:t>
      </w:r>
      <w:r w:rsidRPr="007B18F1">
        <w:rPr>
          <w:rFonts w:ascii="Times New Roman" w:hAnsi="Times New Roman" w:cs="Times New Roman"/>
          <w:sz w:val="24"/>
          <w:szCs w:val="24"/>
        </w:rPr>
        <w:t xml:space="preserve"> </w:t>
      </w:r>
      <w:r w:rsidR="003F2988" w:rsidRPr="007B18F1">
        <w:rPr>
          <w:rFonts w:ascii="Times New Roman" w:hAnsi="Times New Roman" w:cs="Times New Roman"/>
          <w:sz w:val="24"/>
          <w:szCs w:val="24"/>
        </w:rPr>
        <w:t>de la Institución aplicable</w:t>
      </w:r>
      <w:r w:rsidRPr="007B18F1">
        <w:rPr>
          <w:rFonts w:ascii="Times New Roman" w:hAnsi="Times New Roman" w:cs="Times New Roman"/>
          <w:sz w:val="24"/>
          <w:szCs w:val="24"/>
        </w:rPr>
        <w:t>.</w:t>
      </w:r>
    </w:p>
    <w:p w14:paraId="2DEE107B" w14:textId="328D562F" w:rsidR="006C325C" w:rsidRPr="007B18F1" w:rsidRDefault="00BE57B6" w:rsidP="00183B4B">
      <w:pPr>
        <w:pStyle w:val="Prrafodelista"/>
        <w:numPr>
          <w:ilvl w:val="0"/>
          <w:numId w:val="15"/>
        </w:numPr>
        <w:spacing w:after="0" w:line="240" w:lineRule="auto"/>
        <w:jc w:val="both"/>
        <w:rPr>
          <w:rFonts w:ascii="Times New Roman" w:hAnsi="Times New Roman" w:cs="Times New Roman"/>
          <w:sz w:val="24"/>
          <w:szCs w:val="24"/>
        </w:rPr>
      </w:pPr>
      <w:r w:rsidRPr="007B18F1">
        <w:rPr>
          <w:rFonts w:ascii="Times New Roman" w:hAnsi="Times New Roman" w:cs="Times New Roman"/>
          <w:sz w:val="24"/>
          <w:szCs w:val="24"/>
        </w:rPr>
        <w:t>Las demás que establezca la normatividad vigente, tanto universitaria como laboral.</w:t>
      </w:r>
    </w:p>
    <w:p w14:paraId="68BB59A1" w14:textId="273CB1D6" w:rsidR="0019328C" w:rsidRDefault="0019328C" w:rsidP="00183B4B">
      <w:pPr>
        <w:spacing w:after="0" w:line="240" w:lineRule="auto"/>
        <w:rPr>
          <w:rFonts w:ascii="Times New Roman" w:hAnsi="Times New Roman" w:cs="Times New Roman"/>
          <w:color w:val="FF0000"/>
          <w:sz w:val="24"/>
          <w:szCs w:val="24"/>
        </w:rPr>
      </w:pPr>
    </w:p>
    <w:p w14:paraId="5E7F1849" w14:textId="77777777" w:rsidR="00F3409E" w:rsidRPr="007B18F1" w:rsidRDefault="00F3409E" w:rsidP="00183B4B">
      <w:pPr>
        <w:spacing w:after="0" w:line="240" w:lineRule="auto"/>
        <w:rPr>
          <w:rFonts w:ascii="Times New Roman" w:hAnsi="Times New Roman" w:cs="Times New Roman"/>
          <w:color w:val="FF0000"/>
          <w:sz w:val="24"/>
          <w:szCs w:val="24"/>
        </w:rPr>
      </w:pPr>
    </w:p>
    <w:p w14:paraId="64C761FC" w14:textId="1F117BC9" w:rsidR="00B54812" w:rsidRPr="007B18F1" w:rsidRDefault="00B54812" w:rsidP="001E3EA6">
      <w:pPr>
        <w:spacing w:after="0" w:line="240" w:lineRule="auto"/>
        <w:jc w:val="both"/>
        <w:rPr>
          <w:rFonts w:ascii="Times New Roman" w:hAnsi="Times New Roman" w:cs="Times New Roman"/>
          <w:sz w:val="24"/>
          <w:szCs w:val="24"/>
        </w:rPr>
      </w:pPr>
      <w:r w:rsidRPr="007B18F1">
        <w:rPr>
          <w:rFonts w:ascii="Times New Roman" w:hAnsi="Times New Roman" w:cs="Times New Roman"/>
          <w:b/>
          <w:color w:val="000000" w:themeColor="text1"/>
          <w:sz w:val="24"/>
          <w:szCs w:val="24"/>
          <w:u w:val="single"/>
        </w:rPr>
        <w:lastRenderedPageBreak/>
        <w:t xml:space="preserve">Artículo </w:t>
      </w:r>
      <w:r w:rsidR="007B18F1">
        <w:rPr>
          <w:rFonts w:ascii="Times New Roman" w:hAnsi="Times New Roman" w:cs="Times New Roman"/>
          <w:b/>
          <w:color w:val="000000" w:themeColor="text1"/>
          <w:sz w:val="24"/>
          <w:szCs w:val="24"/>
          <w:u w:val="single"/>
        </w:rPr>
        <w:t>38</w:t>
      </w:r>
      <w:r w:rsidRPr="007B18F1">
        <w:rPr>
          <w:rFonts w:ascii="Times New Roman" w:hAnsi="Times New Roman" w:cs="Times New Roman"/>
          <w:b/>
          <w:color w:val="000000" w:themeColor="text1"/>
          <w:sz w:val="24"/>
          <w:szCs w:val="24"/>
        </w:rPr>
        <w:t xml:space="preserve">.- </w:t>
      </w:r>
      <w:r w:rsidRPr="007B18F1">
        <w:rPr>
          <w:rFonts w:ascii="Times New Roman" w:hAnsi="Times New Roman" w:cs="Times New Roman"/>
          <w:sz w:val="24"/>
          <w:szCs w:val="24"/>
        </w:rPr>
        <w:t xml:space="preserve">Son derechos de todos los </w:t>
      </w:r>
      <w:r w:rsidR="001E3EA6" w:rsidRPr="007B18F1">
        <w:rPr>
          <w:rFonts w:ascii="Times New Roman" w:hAnsi="Times New Roman" w:cs="Times New Roman"/>
          <w:sz w:val="24"/>
          <w:szCs w:val="24"/>
        </w:rPr>
        <w:t>profesore</w:t>
      </w:r>
      <w:r w:rsidRPr="007B18F1">
        <w:rPr>
          <w:rFonts w:ascii="Times New Roman" w:hAnsi="Times New Roman" w:cs="Times New Roman"/>
          <w:sz w:val="24"/>
          <w:szCs w:val="24"/>
        </w:rPr>
        <w:t>s</w:t>
      </w:r>
      <w:r w:rsidR="0088280F" w:rsidRPr="007B18F1">
        <w:rPr>
          <w:rFonts w:ascii="Times New Roman" w:hAnsi="Times New Roman" w:cs="Times New Roman"/>
          <w:sz w:val="24"/>
          <w:szCs w:val="24"/>
        </w:rPr>
        <w:t xml:space="preserve"> </w:t>
      </w:r>
      <w:r w:rsidRPr="007B18F1">
        <w:rPr>
          <w:rFonts w:ascii="Times New Roman" w:hAnsi="Times New Roman" w:cs="Times New Roman"/>
          <w:sz w:val="24"/>
          <w:szCs w:val="24"/>
        </w:rPr>
        <w:t>de Medio Tiempo</w:t>
      </w:r>
      <w:r w:rsidR="0088280F" w:rsidRPr="007B18F1">
        <w:rPr>
          <w:rFonts w:ascii="Times New Roman" w:hAnsi="Times New Roman" w:cs="Times New Roman"/>
          <w:sz w:val="24"/>
          <w:szCs w:val="24"/>
        </w:rPr>
        <w:t xml:space="preserve"> y Hora Semana Mes </w:t>
      </w:r>
      <w:r w:rsidRPr="007B18F1">
        <w:rPr>
          <w:rFonts w:ascii="Times New Roman" w:hAnsi="Times New Roman" w:cs="Times New Roman"/>
          <w:sz w:val="24"/>
          <w:szCs w:val="24"/>
        </w:rPr>
        <w:t xml:space="preserve"> los ya señalados en el artículo 41, co</w:t>
      </w:r>
      <w:r w:rsidR="00CB651C" w:rsidRPr="007B18F1">
        <w:rPr>
          <w:rFonts w:ascii="Times New Roman" w:hAnsi="Times New Roman" w:cs="Times New Roman"/>
          <w:sz w:val="24"/>
          <w:szCs w:val="24"/>
        </w:rPr>
        <w:t>n excepción de la fracción V.</w:t>
      </w:r>
    </w:p>
    <w:p w14:paraId="5628FFD3" w14:textId="77777777" w:rsidR="0088280F" w:rsidRPr="007B18F1" w:rsidRDefault="0088280F" w:rsidP="00183B4B">
      <w:pPr>
        <w:spacing w:after="0" w:line="240" w:lineRule="auto"/>
        <w:rPr>
          <w:rFonts w:ascii="Times New Roman" w:hAnsi="Times New Roman" w:cs="Times New Roman"/>
          <w:color w:val="FF0000"/>
          <w:sz w:val="24"/>
          <w:szCs w:val="24"/>
        </w:rPr>
      </w:pPr>
    </w:p>
    <w:p w14:paraId="766A6F8B" w14:textId="77777777" w:rsidR="00981900" w:rsidRPr="007B18F1" w:rsidRDefault="00981900" w:rsidP="00183B4B">
      <w:pPr>
        <w:spacing w:after="0" w:line="240" w:lineRule="auto"/>
        <w:rPr>
          <w:rFonts w:ascii="Times New Roman" w:hAnsi="Times New Roman" w:cs="Times New Roman"/>
          <w:b/>
          <w:color w:val="000000" w:themeColor="text1"/>
          <w:sz w:val="24"/>
          <w:szCs w:val="24"/>
          <w:u w:val="single"/>
        </w:rPr>
      </w:pPr>
    </w:p>
    <w:p w14:paraId="6C462393" w14:textId="23144386" w:rsidR="001D26CC" w:rsidRPr="007B18F1" w:rsidRDefault="00B17C6E" w:rsidP="00183B4B">
      <w:pPr>
        <w:spacing w:after="0" w:line="240" w:lineRule="auto"/>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7B18F1">
        <w:rPr>
          <w:rFonts w:ascii="Times New Roman" w:hAnsi="Times New Roman" w:cs="Times New Roman"/>
          <w:b/>
          <w:color w:val="000000" w:themeColor="text1"/>
          <w:sz w:val="24"/>
          <w:szCs w:val="24"/>
          <w:u w:val="single"/>
        </w:rPr>
        <w:t>39</w:t>
      </w:r>
      <w:r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w:t>
      </w:r>
      <w:r w:rsidR="001D26CC" w:rsidRPr="007B18F1">
        <w:rPr>
          <w:rFonts w:ascii="Times New Roman" w:hAnsi="Times New Roman" w:cs="Times New Roman"/>
          <w:color w:val="000000" w:themeColor="text1"/>
          <w:sz w:val="24"/>
          <w:szCs w:val="24"/>
        </w:rPr>
        <w:t>Son obligaciones del personal académico:</w:t>
      </w:r>
    </w:p>
    <w:p w14:paraId="59CFB6D0" w14:textId="77777777" w:rsidR="001D26CC" w:rsidRPr="007B18F1" w:rsidRDefault="001D26CC" w:rsidP="00183B4B">
      <w:pPr>
        <w:spacing w:after="0" w:line="240" w:lineRule="auto"/>
        <w:rPr>
          <w:rFonts w:ascii="Times New Roman" w:hAnsi="Times New Roman" w:cs="Times New Roman"/>
          <w:color w:val="000000" w:themeColor="text1"/>
          <w:sz w:val="24"/>
          <w:szCs w:val="24"/>
        </w:rPr>
      </w:pPr>
    </w:p>
    <w:p w14:paraId="0CB86A17" w14:textId="601B8E1D" w:rsidR="006B793A" w:rsidRPr="007B18F1" w:rsidRDefault="006B793A" w:rsidP="001E3EA6">
      <w:pPr>
        <w:pStyle w:val="Prrafodelista"/>
        <w:numPr>
          <w:ilvl w:val="0"/>
          <w:numId w:val="58"/>
        </w:numPr>
        <w:spacing w:after="0" w:line="240" w:lineRule="auto"/>
        <w:jc w:val="both"/>
        <w:outlineLvl w:val="0"/>
        <w:rPr>
          <w:rFonts w:ascii="Times New Roman" w:hAnsi="Times New Roman" w:cs="Times New Roman"/>
          <w:b/>
          <w:bCs/>
          <w:sz w:val="24"/>
          <w:szCs w:val="24"/>
          <w:lang w:val="es-ES_tradnl"/>
        </w:rPr>
      </w:pPr>
      <w:r w:rsidRPr="007B18F1">
        <w:rPr>
          <w:rFonts w:ascii="Times New Roman" w:hAnsi="Times New Roman" w:cs="Times New Roman"/>
          <w:b/>
          <w:bCs/>
          <w:sz w:val="24"/>
          <w:szCs w:val="24"/>
          <w:lang w:val="es-ES_tradnl"/>
        </w:rPr>
        <w:t>De medio tiempo, tiempo completo y tiempo exclusivo</w:t>
      </w:r>
      <w:r w:rsidRPr="007B18F1">
        <w:rPr>
          <w:rFonts w:ascii="Times New Roman" w:hAnsi="Times New Roman" w:cs="Times New Roman"/>
          <w:bCs/>
          <w:sz w:val="24"/>
          <w:szCs w:val="24"/>
          <w:lang w:val="es-ES_tradnl"/>
        </w:rPr>
        <w:t>:</w:t>
      </w:r>
    </w:p>
    <w:p w14:paraId="29B67ED1" w14:textId="77777777" w:rsidR="00B17C6E" w:rsidRPr="007B18F1" w:rsidRDefault="00B17C6E" w:rsidP="00183B4B">
      <w:pPr>
        <w:spacing w:after="0" w:line="240" w:lineRule="auto"/>
        <w:ind w:left="360"/>
        <w:rPr>
          <w:rFonts w:ascii="Times New Roman" w:hAnsi="Times New Roman" w:cs="Times New Roman"/>
          <w:color w:val="000000" w:themeColor="text1"/>
          <w:sz w:val="24"/>
          <w:szCs w:val="24"/>
          <w:lang w:val="es-ES_tradnl"/>
        </w:rPr>
      </w:pPr>
    </w:p>
    <w:p w14:paraId="592BE16E" w14:textId="77777777" w:rsidR="002A006D" w:rsidRPr="007B18F1" w:rsidRDefault="002A006D" w:rsidP="001E3EA6">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Además de las contempladas en las demás disposiciones institucionales aplicables</w:t>
      </w:r>
      <w:r w:rsidR="0019328C" w:rsidRPr="007B18F1">
        <w:rPr>
          <w:rFonts w:ascii="Times New Roman" w:hAnsi="Times New Roman" w:cs="Times New Roman"/>
          <w:color w:val="000000" w:themeColor="text1"/>
          <w:sz w:val="24"/>
          <w:szCs w:val="24"/>
        </w:rPr>
        <w:t xml:space="preserve"> son obligaciones de los docentes las siguientes</w:t>
      </w:r>
      <w:r w:rsidRPr="007B18F1">
        <w:rPr>
          <w:rFonts w:ascii="Times New Roman" w:hAnsi="Times New Roman" w:cs="Times New Roman"/>
          <w:color w:val="000000" w:themeColor="text1"/>
          <w:sz w:val="24"/>
          <w:szCs w:val="24"/>
        </w:rPr>
        <w:t>:</w:t>
      </w:r>
    </w:p>
    <w:p w14:paraId="03741A12" w14:textId="77777777" w:rsidR="00BA79E9" w:rsidRPr="007B18F1" w:rsidRDefault="00BA79E9"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Contribuir a preservar la autonomía de la Universidad, la libertad de cátedra e investigación y, mediante el desempeño de sus tareas, a colaborar en el desarrollo y fortalecimiento del prestigio de la institución en todas sus áreas y al enriquecimiento de su historia.</w:t>
      </w:r>
    </w:p>
    <w:p w14:paraId="1818E79A" w14:textId="0185FF13" w:rsidR="007F005B" w:rsidRPr="007B18F1" w:rsidRDefault="007C3361"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Realizar</w:t>
      </w:r>
      <w:r w:rsidR="00E81D8C" w:rsidRPr="007B18F1">
        <w:rPr>
          <w:rFonts w:ascii="Times New Roman" w:hAnsi="Times New Roman" w:cs="Times New Roman"/>
          <w:color w:val="000000" w:themeColor="text1"/>
          <w:sz w:val="24"/>
          <w:szCs w:val="24"/>
        </w:rPr>
        <w:t xml:space="preserve"> de forma equilibrada tareas de docencia, investigación, gestión y tutoría.</w:t>
      </w:r>
      <w:r w:rsidR="007F005B" w:rsidRPr="007B18F1">
        <w:rPr>
          <w:rFonts w:ascii="Times New Roman" w:hAnsi="Times New Roman" w:cs="Times New Roman"/>
          <w:color w:val="000000" w:themeColor="text1"/>
          <w:sz w:val="24"/>
          <w:szCs w:val="24"/>
        </w:rPr>
        <w:t xml:space="preserve"> </w:t>
      </w:r>
    </w:p>
    <w:p w14:paraId="0E79C83B" w14:textId="77777777" w:rsidR="00D50805" w:rsidRPr="007B18F1" w:rsidRDefault="00E32F41"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Dedicar el tiempo efectivo y contratado al desempeño de sus funciones y a su superación académica.</w:t>
      </w:r>
      <w:r w:rsidR="00D50805" w:rsidRPr="007B18F1">
        <w:rPr>
          <w:rFonts w:ascii="Times New Roman" w:eastAsia="Times New Roman" w:hAnsi="Times New Roman" w:cs="Times New Roman"/>
          <w:bCs/>
          <w:color w:val="000000" w:themeColor="text1"/>
          <w:sz w:val="24"/>
          <w:szCs w:val="24"/>
          <w:lang w:val="es-ES_tradnl" w:eastAsia="es-ES"/>
        </w:rPr>
        <w:t xml:space="preserve"> </w:t>
      </w:r>
    </w:p>
    <w:p w14:paraId="71032545" w14:textId="77777777" w:rsidR="00D50805" w:rsidRPr="007B18F1" w:rsidRDefault="00D50805"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Iniciar y concluir sus actividades académicas en las fechas fijadas por el calendario oficial y demás programas específicos.</w:t>
      </w:r>
    </w:p>
    <w:p w14:paraId="20B9BDDB" w14:textId="77777777" w:rsidR="00C43365" w:rsidRPr="007B18F1" w:rsidRDefault="007F005B"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Realizar, con los más elevados niveles de desempeño las tareas que se deriven de los términos de su nombramiento y disposiciones legales aplicables, </w:t>
      </w:r>
      <w:r w:rsidR="00C43365" w:rsidRPr="007B18F1">
        <w:rPr>
          <w:rFonts w:ascii="Times New Roman" w:hAnsi="Times New Roman" w:cs="Times New Roman"/>
          <w:color w:val="000000" w:themeColor="text1"/>
          <w:sz w:val="24"/>
          <w:szCs w:val="24"/>
        </w:rPr>
        <w:t>en la forma, tiempo y lugar asignados.</w:t>
      </w:r>
    </w:p>
    <w:p w14:paraId="10B542B8" w14:textId="77777777" w:rsidR="00C43365" w:rsidRPr="007B18F1" w:rsidRDefault="00C43365"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Asistir puntualmente a sus labores.</w:t>
      </w:r>
    </w:p>
    <w:p w14:paraId="14CD3D40" w14:textId="77777777" w:rsidR="00C43365" w:rsidRPr="007B18F1" w:rsidRDefault="00C43365"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Observar una conducta decorosa dentro y fuera de la Universidad.</w:t>
      </w:r>
    </w:p>
    <w:p w14:paraId="20B380C4" w14:textId="77777777" w:rsidR="00D50805" w:rsidRPr="007B18F1" w:rsidRDefault="00C43365"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No suspender sus labores, sin previa autorización del titular de la unidad académica o dependencia de adscripción.</w:t>
      </w:r>
      <w:r w:rsidR="00D50805" w:rsidRPr="007B18F1">
        <w:rPr>
          <w:rFonts w:ascii="Times New Roman" w:eastAsia="Times New Roman" w:hAnsi="Times New Roman" w:cs="Times New Roman"/>
          <w:bCs/>
          <w:color w:val="000000" w:themeColor="text1"/>
          <w:sz w:val="24"/>
          <w:szCs w:val="24"/>
          <w:lang w:val="es-ES_tradnl" w:eastAsia="es-ES"/>
        </w:rPr>
        <w:t xml:space="preserve"> </w:t>
      </w:r>
    </w:p>
    <w:p w14:paraId="215FA1BE" w14:textId="4F467793" w:rsidR="00D50805" w:rsidRPr="007B18F1" w:rsidRDefault="00D50805"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Velar por la conservación de la disciplina de los </w:t>
      </w:r>
      <w:r w:rsidR="00076B29" w:rsidRPr="007B18F1">
        <w:rPr>
          <w:rFonts w:ascii="Times New Roman" w:hAnsi="Times New Roman" w:cs="Times New Roman"/>
          <w:bCs/>
          <w:color w:val="000000" w:themeColor="text1"/>
          <w:sz w:val="24"/>
          <w:szCs w:val="24"/>
          <w:lang w:val="es-ES_tradnl"/>
        </w:rPr>
        <w:t>estudiantes</w:t>
      </w:r>
      <w:r w:rsidRPr="007B18F1">
        <w:rPr>
          <w:rFonts w:ascii="Times New Roman" w:hAnsi="Times New Roman" w:cs="Times New Roman"/>
          <w:bCs/>
          <w:color w:val="000000" w:themeColor="text1"/>
          <w:sz w:val="24"/>
          <w:szCs w:val="24"/>
          <w:lang w:val="es-ES_tradnl"/>
        </w:rPr>
        <w:t xml:space="preserve"> y demás miembros de la comunidad universitaria.</w:t>
      </w:r>
    </w:p>
    <w:p w14:paraId="6CCCB4E3" w14:textId="77777777" w:rsidR="00D50805" w:rsidRPr="007B18F1" w:rsidRDefault="00D50805"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Informar oportunamente a su superior inmediato de cualquier irregularidad que le impida la realización adecuada de su trabajo y proponer, ante las instancias correspondientes, las iniciativas y sugerencias que se juzguen pertinentes para la buena marcha y progreso de la Institución.</w:t>
      </w:r>
      <w:r w:rsidRPr="007B18F1">
        <w:rPr>
          <w:rFonts w:ascii="Times New Roman" w:eastAsia="Times New Roman" w:hAnsi="Times New Roman" w:cs="Times New Roman"/>
          <w:bCs/>
          <w:color w:val="000000" w:themeColor="text1"/>
          <w:sz w:val="24"/>
          <w:szCs w:val="24"/>
          <w:lang w:val="es-ES_tradnl" w:eastAsia="es-ES"/>
        </w:rPr>
        <w:t xml:space="preserve"> </w:t>
      </w:r>
    </w:p>
    <w:p w14:paraId="04445185" w14:textId="77777777" w:rsidR="00D50805" w:rsidRPr="007B18F1" w:rsidRDefault="00D50805"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Concurrir puntualmente a las juntas, exámenes, reuniones y congresos de sus respectivas disciplinas a que fuere convocado y, en su caso, autorizado.</w:t>
      </w:r>
    </w:p>
    <w:p w14:paraId="4BF801E7" w14:textId="77777777" w:rsidR="007769D0" w:rsidRPr="007B18F1" w:rsidRDefault="007F005B"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En los términos de su nombramiento</w:t>
      </w:r>
      <w:r w:rsidR="00FE5C30" w:rsidRPr="007B18F1">
        <w:rPr>
          <w:rFonts w:ascii="Times New Roman" w:hAnsi="Times New Roman" w:cs="Times New Roman"/>
          <w:color w:val="000000" w:themeColor="text1"/>
          <w:sz w:val="24"/>
          <w:szCs w:val="24"/>
        </w:rPr>
        <w:t xml:space="preserve"> y demás disposiciones aplicables</w:t>
      </w:r>
      <w:r w:rsidRPr="007B18F1">
        <w:rPr>
          <w:rFonts w:ascii="Times New Roman" w:hAnsi="Times New Roman" w:cs="Times New Roman"/>
          <w:color w:val="000000" w:themeColor="text1"/>
          <w:sz w:val="24"/>
          <w:szCs w:val="24"/>
        </w:rPr>
        <w:t>, f</w:t>
      </w:r>
      <w:r w:rsidR="00C43365" w:rsidRPr="007B18F1">
        <w:rPr>
          <w:rFonts w:ascii="Times New Roman" w:hAnsi="Times New Roman" w:cs="Times New Roman"/>
          <w:color w:val="000000" w:themeColor="text1"/>
          <w:sz w:val="24"/>
          <w:szCs w:val="24"/>
        </w:rPr>
        <w:t xml:space="preserve">ormar parte </w:t>
      </w:r>
      <w:r w:rsidR="00FE5C30" w:rsidRPr="007B18F1">
        <w:rPr>
          <w:rFonts w:ascii="Times New Roman" w:hAnsi="Times New Roman" w:cs="Times New Roman"/>
          <w:color w:val="000000" w:themeColor="text1"/>
          <w:sz w:val="24"/>
          <w:szCs w:val="24"/>
        </w:rPr>
        <w:t>y/o colaborar en</w:t>
      </w:r>
      <w:r w:rsidR="00C43365" w:rsidRPr="007B18F1">
        <w:rPr>
          <w:rFonts w:ascii="Times New Roman" w:hAnsi="Times New Roman" w:cs="Times New Roman"/>
          <w:color w:val="000000" w:themeColor="text1"/>
          <w:sz w:val="24"/>
          <w:szCs w:val="24"/>
        </w:rPr>
        <w:t xml:space="preserve"> los órganos colegiados</w:t>
      </w:r>
      <w:r w:rsidR="00FE5C30" w:rsidRPr="007B18F1">
        <w:rPr>
          <w:rFonts w:ascii="Times New Roman" w:hAnsi="Times New Roman" w:cs="Times New Roman"/>
          <w:color w:val="000000" w:themeColor="text1"/>
          <w:sz w:val="24"/>
          <w:szCs w:val="24"/>
        </w:rPr>
        <w:t>,</w:t>
      </w:r>
      <w:r w:rsidR="00C43365" w:rsidRPr="007B18F1">
        <w:rPr>
          <w:rFonts w:ascii="Times New Roman" w:hAnsi="Times New Roman" w:cs="Times New Roman"/>
          <w:color w:val="000000" w:themeColor="text1"/>
          <w:sz w:val="24"/>
          <w:szCs w:val="24"/>
        </w:rPr>
        <w:t xml:space="preserve"> </w:t>
      </w:r>
      <w:r w:rsidR="00FE5C30" w:rsidRPr="007B18F1">
        <w:rPr>
          <w:rFonts w:ascii="Times New Roman" w:hAnsi="Times New Roman" w:cs="Times New Roman"/>
          <w:color w:val="000000" w:themeColor="text1"/>
          <w:sz w:val="24"/>
          <w:szCs w:val="24"/>
        </w:rPr>
        <w:t xml:space="preserve">áreas académicas </w:t>
      </w:r>
      <w:r w:rsidR="00C43365" w:rsidRPr="007B18F1">
        <w:rPr>
          <w:rFonts w:ascii="Times New Roman" w:hAnsi="Times New Roman" w:cs="Times New Roman"/>
          <w:color w:val="000000" w:themeColor="text1"/>
          <w:sz w:val="24"/>
          <w:szCs w:val="24"/>
        </w:rPr>
        <w:t xml:space="preserve">y </w:t>
      </w:r>
      <w:r w:rsidR="00FE5C30" w:rsidRPr="007B18F1">
        <w:rPr>
          <w:rFonts w:ascii="Times New Roman" w:hAnsi="Times New Roman" w:cs="Times New Roman"/>
          <w:color w:val="000000" w:themeColor="text1"/>
          <w:sz w:val="24"/>
          <w:szCs w:val="24"/>
        </w:rPr>
        <w:t xml:space="preserve">cuerpos académicos </w:t>
      </w:r>
      <w:r w:rsidR="00C43365" w:rsidRPr="007B18F1">
        <w:rPr>
          <w:rFonts w:ascii="Times New Roman" w:hAnsi="Times New Roman" w:cs="Times New Roman"/>
          <w:color w:val="000000" w:themeColor="text1"/>
          <w:sz w:val="24"/>
          <w:szCs w:val="24"/>
        </w:rPr>
        <w:t>en</w:t>
      </w:r>
      <w:r w:rsidR="00E21176" w:rsidRPr="007B18F1">
        <w:rPr>
          <w:rFonts w:ascii="Times New Roman" w:hAnsi="Times New Roman" w:cs="Times New Roman"/>
          <w:color w:val="000000" w:themeColor="text1"/>
          <w:sz w:val="24"/>
          <w:szCs w:val="24"/>
        </w:rPr>
        <w:t xml:space="preserve"> los</w:t>
      </w:r>
      <w:r w:rsidR="00C43365" w:rsidRPr="007B18F1">
        <w:rPr>
          <w:rFonts w:ascii="Times New Roman" w:hAnsi="Times New Roman" w:cs="Times New Roman"/>
          <w:color w:val="000000" w:themeColor="text1"/>
          <w:sz w:val="24"/>
          <w:szCs w:val="24"/>
        </w:rPr>
        <w:t xml:space="preserve"> que deba participar y asistir a las reuniones o sesiones respectivas, acatando los acuerdos que de ellos emanen.</w:t>
      </w:r>
      <w:r w:rsidR="007769D0" w:rsidRPr="007B18F1">
        <w:rPr>
          <w:rFonts w:ascii="Times New Roman" w:hAnsi="Times New Roman" w:cs="Times New Roman"/>
          <w:color w:val="000000" w:themeColor="text1"/>
          <w:sz w:val="24"/>
          <w:szCs w:val="24"/>
        </w:rPr>
        <w:t xml:space="preserve"> </w:t>
      </w:r>
    </w:p>
    <w:p w14:paraId="046DE9AA" w14:textId="58A2AC74" w:rsidR="000701F6" w:rsidRPr="007B18F1" w:rsidRDefault="00CB651C" w:rsidP="00183B4B">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rPr>
        <w:t>Mantener actualizado el Currículum Vitae Universitario (CVU) en la plataforma diseñada ex profeso</w:t>
      </w:r>
      <w:r w:rsidR="000701F6" w:rsidRPr="007B18F1">
        <w:rPr>
          <w:rFonts w:ascii="Times New Roman" w:hAnsi="Times New Roman" w:cs="Times New Roman"/>
          <w:color w:val="000000" w:themeColor="text1"/>
          <w:sz w:val="24"/>
          <w:szCs w:val="24"/>
        </w:rPr>
        <w:t xml:space="preserve">. </w:t>
      </w:r>
    </w:p>
    <w:p w14:paraId="07A9E412" w14:textId="59DBE917" w:rsidR="00B17C6E" w:rsidRPr="007B18F1" w:rsidRDefault="00B17C6E"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Asegurarse de mantener debidamente actualizado el o los programa</w:t>
      </w:r>
      <w:r w:rsidR="00BF4068"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s</w:t>
      </w:r>
      <w:r w:rsidR="00BF4068"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w:t>
      </w:r>
      <w:r w:rsidR="00BF4068" w:rsidRPr="007B18F1">
        <w:rPr>
          <w:rFonts w:ascii="Times New Roman" w:hAnsi="Times New Roman" w:cs="Times New Roman"/>
          <w:color w:val="000000" w:themeColor="text1"/>
          <w:sz w:val="24"/>
          <w:szCs w:val="24"/>
        </w:rPr>
        <w:t>de la(s) asignatura(s)</w:t>
      </w:r>
      <w:r w:rsidRPr="007B18F1">
        <w:rPr>
          <w:rFonts w:ascii="Times New Roman" w:hAnsi="Times New Roman" w:cs="Times New Roman"/>
          <w:color w:val="000000" w:themeColor="text1"/>
          <w:sz w:val="24"/>
          <w:szCs w:val="24"/>
        </w:rPr>
        <w:t xml:space="preserve"> de su responsabilidad y contribuir a hacer lo propio de aquellos otros en los que de una u otra manera participa, a fin de garantizar la vigencia y pertinencia de los mismos. </w:t>
      </w:r>
    </w:p>
    <w:p w14:paraId="1B9F3AB1" w14:textId="39A7078F" w:rsidR="00B17C6E" w:rsidRPr="007B18F1" w:rsidRDefault="00B17C6E"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Presentar a la Dirección (o su equivalente) de su Unidad de adscripción, su </w:t>
      </w:r>
      <w:r w:rsidR="00D50805" w:rsidRPr="007B18F1">
        <w:rPr>
          <w:rFonts w:ascii="Times New Roman" w:hAnsi="Times New Roman" w:cs="Times New Roman"/>
          <w:color w:val="000000" w:themeColor="text1"/>
          <w:sz w:val="24"/>
          <w:szCs w:val="24"/>
        </w:rPr>
        <w:t>programa</w:t>
      </w:r>
      <w:r w:rsidR="001932EB" w:rsidRPr="007B18F1">
        <w:rPr>
          <w:rFonts w:ascii="Times New Roman" w:hAnsi="Times New Roman" w:cs="Times New Roman"/>
          <w:color w:val="000000" w:themeColor="text1"/>
          <w:sz w:val="24"/>
          <w:szCs w:val="24"/>
        </w:rPr>
        <w:t xml:space="preserve"> </w:t>
      </w:r>
      <w:r w:rsidR="00D50805" w:rsidRPr="007B18F1">
        <w:rPr>
          <w:rFonts w:ascii="Times New Roman" w:hAnsi="Times New Roman" w:cs="Times New Roman"/>
          <w:color w:val="000000" w:themeColor="text1"/>
          <w:sz w:val="24"/>
          <w:szCs w:val="24"/>
        </w:rPr>
        <w:t xml:space="preserve">semestral </w:t>
      </w:r>
      <w:r w:rsidRPr="007B18F1">
        <w:rPr>
          <w:rFonts w:ascii="Times New Roman" w:hAnsi="Times New Roman" w:cs="Times New Roman"/>
          <w:color w:val="000000" w:themeColor="text1"/>
          <w:sz w:val="24"/>
          <w:szCs w:val="24"/>
        </w:rPr>
        <w:t xml:space="preserve">de </w:t>
      </w:r>
      <w:r w:rsidR="00CB651C" w:rsidRPr="007B18F1">
        <w:rPr>
          <w:rFonts w:ascii="Times New Roman" w:hAnsi="Times New Roman" w:cs="Times New Roman"/>
          <w:color w:val="000000" w:themeColor="text1"/>
          <w:sz w:val="24"/>
          <w:szCs w:val="24"/>
        </w:rPr>
        <w:t>trabajo,</w:t>
      </w:r>
      <w:r w:rsidR="00B47D3D" w:rsidRPr="007B18F1">
        <w:rPr>
          <w:rFonts w:ascii="Times New Roman" w:hAnsi="Times New Roman" w:cs="Times New Roman"/>
          <w:color w:val="000000" w:themeColor="text1"/>
          <w:sz w:val="24"/>
          <w:szCs w:val="24"/>
        </w:rPr>
        <w:t xml:space="preserve"> </w:t>
      </w:r>
      <w:r w:rsidR="00D50805" w:rsidRPr="007B18F1">
        <w:rPr>
          <w:rFonts w:ascii="Times New Roman" w:hAnsi="Times New Roman" w:cs="Times New Roman"/>
          <w:color w:val="000000" w:themeColor="text1"/>
          <w:sz w:val="24"/>
          <w:szCs w:val="24"/>
        </w:rPr>
        <w:t xml:space="preserve">así como los </w:t>
      </w:r>
      <w:r w:rsidR="00B47D3D" w:rsidRPr="007B18F1">
        <w:rPr>
          <w:rFonts w:ascii="Times New Roman" w:hAnsi="Times New Roman" w:cs="Times New Roman"/>
          <w:color w:val="000000" w:themeColor="text1"/>
          <w:sz w:val="24"/>
          <w:szCs w:val="24"/>
        </w:rPr>
        <w:t>informe</w:t>
      </w:r>
      <w:r w:rsidR="00D50805" w:rsidRPr="007B18F1">
        <w:rPr>
          <w:rFonts w:ascii="Times New Roman" w:hAnsi="Times New Roman" w:cs="Times New Roman"/>
          <w:color w:val="000000" w:themeColor="text1"/>
          <w:sz w:val="24"/>
          <w:szCs w:val="24"/>
        </w:rPr>
        <w:t>s</w:t>
      </w:r>
      <w:r w:rsidR="00B47D3D" w:rsidRPr="007B18F1">
        <w:rPr>
          <w:rFonts w:ascii="Times New Roman" w:hAnsi="Times New Roman" w:cs="Times New Roman"/>
          <w:color w:val="000000" w:themeColor="text1"/>
          <w:sz w:val="24"/>
          <w:szCs w:val="24"/>
        </w:rPr>
        <w:t xml:space="preserve"> </w:t>
      </w:r>
      <w:r w:rsidR="00D50805" w:rsidRPr="007B18F1">
        <w:rPr>
          <w:rFonts w:ascii="Times New Roman" w:hAnsi="Times New Roman" w:cs="Times New Roman"/>
          <w:color w:val="000000" w:themeColor="text1"/>
          <w:sz w:val="24"/>
          <w:szCs w:val="24"/>
        </w:rPr>
        <w:t>correspondientes</w:t>
      </w:r>
      <w:r w:rsidRPr="007B18F1">
        <w:rPr>
          <w:rFonts w:ascii="Times New Roman" w:hAnsi="Times New Roman" w:cs="Times New Roman"/>
          <w:color w:val="000000" w:themeColor="text1"/>
          <w:sz w:val="24"/>
          <w:szCs w:val="24"/>
        </w:rPr>
        <w:t>,</w:t>
      </w:r>
      <w:r w:rsidR="00D50805" w:rsidRPr="007B18F1">
        <w:rPr>
          <w:rFonts w:ascii="Times New Roman" w:eastAsia="Times New Roman" w:hAnsi="Times New Roman" w:cs="Times New Roman"/>
          <w:bCs/>
          <w:color w:val="000000" w:themeColor="text1"/>
          <w:sz w:val="24"/>
          <w:szCs w:val="24"/>
          <w:lang w:val="es-ES_tradnl" w:eastAsia="es-ES"/>
        </w:rPr>
        <w:t xml:space="preserve"> </w:t>
      </w:r>
      <w:r w:rsidR="00D50805" w:rsidRPr="007B18F1">
        <w:rPr>
          <w:rFonts w:ascii="Times New Roman" w:hAnsi="Times New Roman" w:cs="Times New Roman"/>
          <w:bCs/>
          <w:color w:val="000000" w:themeColor="text1"/>
          <w:sz w:val="24"/>
          <w:szCs w:val="24"/>
          <w:lang w:val="es-ES_tradnl"/>
        </w:rPr>
        <w:t xml:space="preserve">sujeto a </w:t>
      </w:r>
      <w:r w:rsidR="00D50805" w:rsidRPr="007B18F1">
        <w:rPr>
          <w:rFonts w:ascii="Times New Roman" w:hAnsi="Times New Roman" w:cs="Times New Roman"/>
          <w:bCs/>
          <w:color w:val="000000" w:themeColor="text1"/>
          <w:sz w:val="24"/>
          <w:szCs w:val="24"/>
          <w:lang w:val="es-ES_tradnl"/>
        </w:rPr>
        <w:lastRenderedPageBreak/>
        <w:t>evaluación,</w:t>
      </w:r>
      <w:r w:rsidRPr="007B18F1">
        <w:rPr>
          <w:rFonts w:ascii="Times New Roman" w:hAnsi="Times New Roman" w:cs="Times New Roman"/>
          <w:color w:val="000000" w:themeColor="text1"/>
          <w:sz w:val="24"/>
          <w:szCs w:val="24"/>
        </w:rPr>
        <w:t xml:space="preserve"> asegurándose de estar debidamente alineado con el Plan de Desarrollo Institucional y</w:t>
      </w:r>
      <w:r w:rsidR="00CB651C" w:rsidRPr="007B18F1">
        <w:rPr>
          <w:rFonts w:ascii="Times New Roman" w:hAnsi="Times New Roman" w:cs="Times New Roman"/>
          <w:color w:val="000000" w:themeColor="text1"/>
          <w:sz w:val="24"/>
          <w:szCs w:val="24"/>
        </w:rPr>
        <w:t xml:space="preserve"> </w:t>
      </w:r>
      <w:r w:rsidR="00CB651C" w:rsidRPr="007B18F1">
        <w:rPr>
          <w:rFonts w:ascii="Times New Roman" w:hAnsi="Times New Roman" w:cs="Times New Roman"/>
        </w:rPr>
        <w:t xml:space="preserve">al Plan de Desarrollo de la </w:t>
      </w:r>
      <w:r w:rsidR="005E4B11" w:rsidRPr="007B18F1">
        <w:rPr>
          <w:rFonts w:ascii="Times New Roman" w:hAnsi="Times New Roman" w:cs="Times New Roman"/>
        </w:rPr>
        <w:t>UA</w:t>
      </w:r>
      <w:r w:rsidR="00CB651C" w:rsidRPr="007B18F1">
        <w:rPr>
          <w:rFonts w:ascii="Times New Roman" w:hAnsi="Times New Roman" w:cs="Times New Roman"/>
        </w:rPr>
        <w:t xml:space="preserve"> a la cual está adscrito</w:t>
      </w:r>
      <w:r w:rsidRPr="007B18F1">
        <w:rPr>
          <w:rFonts w:ascii="Times New Roman" w:hAnsi="Times New Roman" w:cs="Times New Roman"/>
          <w:color w:val="000000" w:themeColor="text1"/>
          <w:sz w:val="24"/>
          <w:szCs w:val="24"/>
        </w:rPr>
        <w:t xml:space="preserve">.  </w:t>
      </w:r>
    </w:p>
    <w:p w14:paraId="469B5BF6" w14:textId="5F4D4635" w:rsidR="00B17C6E" w:rsidRPr="007B18F1" w:rsidRDefault="00B17C6E"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Participar en la dirección de tesis</w:t>
      </w:r>
      <w:r w:rsidR="001932EB" w:rsidRPr="007B18F1">
        <w:rPr>
          <w:rFonts w:ascii="Times New Roman" w:hAnsi="Times New Roman" w:cs="Times New Roman"/>
          <w:color w:val="000000" w:themeColor="text1"/>
          <w:sz w:val="24"/>
          <w:szCs w:val="24"/>
        </w:rPr>
        <w:t xml:space="preserve"> y otras opciones de titulación;</w:t>
      </w:r>
      <w:r w:rsidRPr="007B18F1">
        <w:rPr>
          <w:rFonts w:ascii="Times New Roman" w:hAnsi="Times New Roman" w:cs="Times New Roman"/>
          <w:color w:val="000000" w:themeColor="text1"/>
          <w:sz w:val="24"/>
          <w:szCs w:val="24"/>
        </w:rPr>
        <w:t xml:space="preserve"> y como miembro de los jurados de exámenes </w:t>
      </w:r>
      <w:r w:rsidR="001932EB" w:rsidRPr="007B18F1">
        <w:rPr>
          <w:rFonts w:ascii="Times New Roman" w:hAnsi="Times New Roman" w:cs="Times New Roman"/>
          <w:color w:val="000000" w:themeColor="text1"/>
          <w:sz w:val="24"/>
          <w:szCs w:val="24"/>
        </w:rPr>
        <w:t>profesionales o de grado</w:t>
      </w:r>
      <w:r w:rsidRPr="007B18F1">
        <w:rPr>
          <w:rFonts w:ascii="Times New Roman" w:hAnsi="Times New Roman" w:cs="Times New Roman"/>
          <w:color w:val="000000" w:themeColor="text1"/>
          <w:sz w:val="24"/>
          <w:szCs w:val="24"/>
        </w:rPr>
        <w:t xml:space="preserve"> que le sean asignados por las instancias correspondientes conforme a las disposiciones aplicables.</w:t>
      </w:r>
    </w:p>
    <w:p w14:paraId="5123C708" w14:textId="56E4E433" w:rsidR="00B17C6E" w:rsidRPr="007B18F1" w:rsidRDefault="00B17C6E" w:rsidP="00A374E2">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Realizar, conforme a los calendarios aprobados por las instancias competentes, las acciones necesarias  para evaluar el aprovechamiento escolar de sus </w:t>
      </w:r>
      <w:r w:rsidR="00076B29" w:rsidRPr="007B18F1">
        <w:rPr>
          <w:rFonts w:ascii="Times New Roman" w:hAnsi="Times New Roman" w:cs="Times New Roman"/>
          <w:color w:val="000000" w:themeColor="text1"/>
          <w:sz w:val="24"/>
          <w:szCs w:val="24"/>
        </w:rPr>
        <w:t>estudiantes</w:t>
      </w:r>
      <w:r w:rsidR="00A374E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levantar, firmar y entregar en la instancia correspondiente, en tiempo y forma el acta </w:t>
      </w:r>
      <w:r w:rsidR="00A374E2" w:rsidRPr="007B18F1">
        <w:rPr>
          <w:rFonts w:ascii="Times New Roman" w:hAnsi="Times New Roman" w:cs="Times New Roman"/>
          <w:color w:val="000000" w:themeColor="text1"/>
          <w:sz w:val="24"/>
          <w:szCs w:val="24"/>
        </w:rPr>
        <w:t>respectiva</w:t>
      </w:r>
      <w:r w:rsidRPr="007B18F1">
        <w:rPr>
          <w:rFonts w:ascii="Times New Roman" w:hAnsi="Times New Roman" w:cs="Times New Roman"/>
          <w:color w:val="000000" w:themeColor="text1"/>
          <w:sz w:val="24"/>
          <w:szCs w:val="24"/>
        </w:rPr>
        <w:t xml:space="preserve">.  </w:t>
      </w:r>
    </w:p>
    <w:p w14:paraId="34055CA6" w14:textId="0BC5CA58" w:rsidR="00A374E2" w:rsidRPr="007B18F1" w:rsidRDefault="00A374E2" w:rsidP="00F241CD">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Reportar en el sistema que para tal fin exista, de acuerdo al calendario de exámenes parciales las calificaciones de los estudiantes a su cargo, a efecto de poder tomar las medidas oportunas para atender a estudiantes en riesgo.</w:t>
      </w:r>
    </w:p>
    <w:p w14:paraId="64974F80" w14:textId="77777777" w:rsidR="00AF27A2" w:rsidRPr="007B18F1" w:rsidRDefault="00A9070D"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Participar en las comisiones que le asignen tanto la Dirección de su Unidad de adscripción como la Academia a la que pertenezca, y desarrollar de manera oportuna y eficaz las  tareas de que deriven de tales comisiones</w:t>
      </w:r>
      <w:r w:rsidR="007769D0" w:rsidRPr="007B18F1">
        <w:rPr>
          <w:rFonts w:ascii="Times New Roman" w:hAnsi="Times New Roman" w:cs="Times New Roman"/>
          <w:color w:val="000000" w:themeColor="text1"/>
          <w:sz w:val="24"/>
          <w:szCs w:val="24"/>
        </w:rPr>
        <w:t>, siempre en los términos de su nombramiento y demás disposiciones aplicables</w:t>
      </w:r>
      <w:r w:rsidRPr="007B18F1">
        <w:rPr>
          <w:rFonts w:ascii="Times New Roman" w:hAnsi="Times New Roman" w:cs="Times New Roman"/>
          <w:color w:val="000000" w:themeColor="text1"/>
          <w:sz w:val="24"/>
          <w:szCs w:val="24"/>
        </w:rPr>
        <w:t xml:space="preserve">. </w:t>
      </w:r>
    </w:p>
    <w:p w14:paraId="1BD1DA49" w14:textId="1CEAB37D" w:rsidR="00575444" w:rsidRPr="007B18F1" w:rsidRDefault="00575444" w:rsidP="00BF4068">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Participar en la </w:t>
      </w:r>
      <w:r w:rsidR="00BF4068" w:rsidRPr="007B18F1">
        <w:rPr>
          <w:rFonts w:ascii="Times New Roman" w:hAnsi="Times New Roman" w:cs="Times New Roman"/>
          <w:color w:val="000000" w:themeColor="text1"/>
          <w:sz w:val="24"/>
          <w:szCs w:val="24"/>
        </w:rPr>
        <w:t xml:space="preserve">evaluación, </w:t>
      </w:r>
      <w:r w:rsidRPr="007B18F1">
        <w:rPr>
          <w:rFonts w:ascii="Times New Roman" w:hAnsi="Times New Roman" w:cs="Times New Roman"/>
          <w:sz w:val="24"/>
          <w:szCs w:val="24"/>
        </w:rPr>
        <w:t>revisión</w:t>
      </w:r>
      <w:r w:rsidR="00BF4068" w:rsidRPr="007B18F1">
        <w:rPr>
          <w:rFonts w:ascii="Times New Roman" w:hAnsi="Times New Roman" w:cs="Times New Roman"/>
          <w:sz w:val="24"/>
          <w:szCs w:val="24"/>
        </w:rPr>
        <w:t>, actualización y acreditación</w:t>
      </w:r>
      <w:r w:rsidRPr="007B18F1">
        <w:rPr>
          <w:rFonts w:ascii="Times New Roman" w:hAnsi="Times New Roman" w:cs="Times New Roman"/>
          <w:sz w:val="24"/>
          <w:szCs w:val="24"/>
        </w:rPr>
        <w:t xml:space="preserve"> de </w:t>
      </w:r>
      <w:r w:rsidR="00BF4068" w:rsidRPr="007B18F1">
        <w:rPr>
          <w:rFonts w:ascii="Times New Roman" w:hAnsi="Times New Roman" w:cs="Times New Roman"/>
          <w:sz w:val="24"/>
          <w:szCs w:val="24"/>
        </w:rPr>
        <w:t xml:space="preserve">los </w:t>
      </w:r>
      <w:r w:rsidRPr="007B18F1">
        <w:rPr>
          <w:rFonts w:ascii="Times New Roman" w:hAnsi="Times New Roman" w:cs="Times New Roman"/>
          <w:sz w:val="24"/>
          <w:szCs w:val="24"/>
        </w:rPr>
        <w:t xml:space="preserve">planes </w:t>
      </w:r>
      <w:r w:rsidR="00BF4068" w:rsidRPr="007B18F1">
        <w:rPr>
          <w:rFonts w:ascii="Times New Roman" w:hAnsi="Times New Roman" w:cs="Times New Roman"/>
          <w:sz w:val="24"/>
          <w:szCs w:val="24"/>
        </w:rPr>
        <w:t xml:space="preserve">de estudio </w:t>
      </w:r>
      <w:r w:rsidR="00CF5440" w:rsidRPr="007B18F1">
        <w:rPr>
          <w:rFonts w:ascii="Times New Roman" w:hAnsi="Times New Roman" w:cs="Times New Roman"/>
          <w:sz w:val="24"/>
          <w:szCs w:val="24"/>
        </w:rPr>
        <w:t xml:space="preserve">de los programas educativos </w:t>
      </w:r>
      <w:r w:rsidR="00BF4068" w:rsidRPr="007B18F1">
        <w:rPr>
          <w:rFonts w:ascii="Times New Roman" w:hAnsi="Times New Roman" w:cs="Times New Roman"/>
          <w:color w:val="000000" w:themeColor="text1"/>
          <w:sz w:val="24"/>
          <w:szCs w:val="24"/>
        </w:rPr>
        <w:t>en los que colabora.</w:t>
      </w:r>
    </w:p>
    <w:p w14:paraId="5CAFF4DD" w14:textId="50531049" w:rsidR="00AF27A2" w:rsidRPr="007B18F1" w:rsidRDefault="00AF27A2"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Superarse académicamente, realizando estudios de posgrado en las áreas que la Institución defina como prioritarias.</w:t>
      </w:r>
    </w:p>
    <w:p w14:paraId="6551B406" w14:textId="77777777" w:rsidR="00AF27A2" w:rsidRPr="007B18F1" w:rsidRDefault="00AF27A2" w:rsidP="00183B4B">
      <w:pPr>
        <w:pStyle w:val="Prrafodelista"/>
        <w:numPr>
          <w:ilvl w:val="0"/>
          <w:numId w:val="4"/>
        </w:numPr>
        <w:spacing w:after="0" w:line="240" w:lineRule="auto"/>
        <w:ind w:left="1080"/>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Asistir a los cursos que la </w:t>
      </w:r>
      <w:r w:rsidR="007769D0" w:rsidRPr="007B18F1">
        <w:rPr>
          <w:rFonts w:ascii="Times New Roman" w:hAnsi="Times New Roman" w:cs="Times New Roman"/>
          <w:bCs/>
          <w:color w:val="000000" w:themeColor="text1"/>
          <w:sz w:val="24"/>
          <w:szCs w:val="24"/>
          <w:lang w:val="es-ES_tradnl"/>
        </w:rPr>
        <w:t>Institución</w:t>
      </w:r>
      <w:r w:rsidRPr="007B18F1">
        <w:rPr>
          <w:rFonts w:ascii="Times New Roman" w:hAnsi="Times New Roman" w:cs="Times New Roman"/>
          <w:bCs/>
          <w:color w:val="000000" w:themeColor="text1"/>
          <w:sz w:val="24"/>
          <w:szCs w:val="24"/>
          <w:lang w:val="es-ES_tradnl"/>
        </w:rPr>
        <w:t xml:space="preserve"> defina como prioritarios para el desarrollo institucional, a fin de enriquecer y actualizar sus conocimientos.</w:t>
      </w:r>
    </w:p>
    <w:p w14:paraId="0A74400C" w14:textId="5786E3CB" w:rsidR="00E32F41" w:rsidRPr="007B18F1" w:rsidRDefault="00E32F41"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Mantenerse actualizado en interacción con los medios nacionales e internacionales que generen y divulguen el conocimiento</w:t>
      </w:r>
      <w:r w:rsidR="00BF4068" w:rsidRPr="007B18F1">
        <w:rPr>
          <w:rFonts w:ascii="Times New Roman" w:hAnsi="Times New Roman" w:cs="Times New Roman"/>
          <w:bCs/>
          <w:color w:val="000000" w:themeColor="text1"/>
          <w:sz w:val="24"/>
          <w:szCs w:val="24"/>
          <w:lang w:val="es-ES_tradnl"/>
        </w:rPr>
        <w:t xml:space="preserve"> en su área</w:t>
      </w:r>
      <w:r w:rsidRPr="007B18F1">
        <w:rPr>
          <w:rFonts w:ascii="Times New Roman" w:hAnsi="Times New Roman" w:cs="Times New Roman"/>
          <w:bCs/>
          <w:color w:val="000000" w:themeColor="text1"/>
          <w:sz w:val="24"/>
          <w:szCs w:val="24"/>
          <w:lang w:val="es-ES_tradnl"/>
        </w:rPr>
        <w:t>.</w:t>
      </w:r>
    </w:p>
    <w:p w14:paraId="28C9B51F" w14:textId="77777777" w:rsidR="00A9070D" w:rsidRPr="007B18F1" w:rsidRDefault="00A9070D"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Asistir puntualmente a las reuniones </w:t>
      </w:r>
      <w:r w:rsidR="003B6185" w:rsidRPr="007B18F1">
        <w:rPr>
          <w:rFonts w:ascii="Times New Roman" w:hAnsi="Times New Roman" w:cs="Times New Roman"/>
          <w:color w:val="000000" w:themeColor="text1"/>
          <w:sz w:val="24"/>
          <w:szCs w:val="24"/>
        </w:rPr>
        <w:t>a las que sean convocados</w:t>
      </w:r>
      <w:r w:rsidRPr="007B18F1">
        <w:rPr>
          <w:rFonts w:ascii="Times New Roman" w:hAnsi="Times New Roman" w:cs="Times New Roman"/>
          <w:color w:val="000000" w:themeColor="text1"/>
          <w:sz w:val="24"/>
          <w:szCs w:val="24"/>
        </w:rPr>
        <w:t xml:space="preserve"> por los directivos de la Unidad de adscripción. </w:t>
      </w:r>
    </w:p>
    <w:p w14:paraId="5D3638E8" w14:textId="77777777" w:rsidR="00B17C6E" w:rsidRPr="007B18F1" w:rsidRDefault="00B17C6E" w:rsidP="00183B4B">
      <w:pPr>
        <w:pStyle w:val="Prrafodelista"/>
        <w:numPr>
          <w:ilvl w:val="0"/>
          <w:numId w:val="4"/>
        </w:numPr>
        <w:spacing w:after="0" w:line="240" w:lineRule="auto"/>
        <w:ind w:left="108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Atender debidamente las disposiciones, procedimientos o formas que las autoridades respectivas determinen con el propósito de llevar a cabo el control tanto de la  puntualidad como de la asistencia y permanencia del Personal Académico en su lugar de trabajo. </w:t>
      </w:r>
    </w:p>
    <w:p w14:paraId="04320389" w14:textId="2AC4D4B0" w:rsidR="00D50805" w:rsidRPr="007B18F1" w:rsidRDefault="00AF27A2" w:rsidP="00183B4B">
      <w:pPr>
        <w:pStyle w:val="Prrafodelista"/>
        <w:numPr>
          <w:ilvl w:val="0"/>
          <w:numId w:val="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 xml:space="preserve">Abstenerse de impartir a sus </w:t>
      </w:r>
      <w:r w:rsidR="00076B29" w:rsidRPr="007B18F1">
        <w:rPr>
          <w:rFonts w:ascii="Times New Roman" w:hAnsi="Times New Roman" w:cs="Times New Roman"/>
          <w:color w:val="000000" w:themeColor="text1"/>
          <w:sz w:val="24"/>
          <w:szCs w:val="24"/>
        </w:rPr>
        <w:t>estudiantes</w:t>
      </w:r>
      <w:r w:rsidRPr="007B18F1">
        <w:rPr>
          <w:rFonts w:ascii="Times New Roman" w:hAnsi="Times New Roman" w:cs="Times New Roman"/>
          <w:color w:val="000000" w:themeColor="text1"/>
          <w:sz w:val="24"/>
          <w:szCs w:val="24"/>
        </w:rPr>
        <w:t xml:space="preserve"> servicios académicos particulares remunerados, en la o las asignaturas a su cargo.</w:t>
      </w:r>
      <w:r w:rsidR="00D50805" w:rsidRPr="007B18F1">
        <w:rPr>
          <w:rFonts w:ascii="Times New Roman" w:eastAsia="Times New Roman" w:hAnsi="Times New Roman" w:cs="Times New Roman"/>
          <w:bCs/>
          <w:color w:val="000000" w:themeColor="text1"/>
          <w:sz w:val="24"/>
          <w:szCs w:val="24"/>
          <w:lang w:val="es-ES_tradnl" w:eastAsia="es-ES"/>
        </w:rPr>
        <w:t xml:space="preserve"> </w:t>
      </w:r>
    </w:p>
    <w:p w14:paraId="0DBE5DCA" w14:textId="11689B9F" w:rsidR="00D50805" w:rsidRPr="007B18F1" w:rsidRDefault="00D50805" w:rsidP="00BF4068">
      <w:pPr>
        <w:pStyle w:val="Prrafodelista"/>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color w:val="000000" w:themeColor="text1"/>
          <w:sz w:val="24"/>
          <w:szCs w:val="24"/>
          <w:lang w:val="es-ES_tradnl"/>
        </w:rPr>
        <w:t>S</w:t>
      </w:r>
      <w:r w:rsidR="00BF4068" w:rsidRPr="007B18F1">
        <w:rPr>
          <w:rFonts w:ascii="Times New Roman" w:hAnsi="Times New Roman" w:cs="Times New Roman"/>
          <w:bCs/>
          <w:color w:val="000000" w:themeColor="text1"/>
          <w:sz w:val="24"/>
          <w:szCs w:val="24"/>
          <w:lang w:val="es-ES_tradnl"/>
        </w:rPr>
        <w:t>ometerse</w:t>
      </w:r>
      <w:r w:rsidRPr="007B18F1">
        <w:rPr>
          <w:rFonts w:ascii="Times New Roman" w:hAnsi="Times New Roman" w:cs="Times New Roman"/>
          <w:bCs/>
          <w:color w:val="000000" w:themeColor="text1"/>
          <w:sz w:val="24"/>
          <w:szCs w:val="24"/>
          <w:lang w:val="es-ES_tradnl"/>
        </w:rPr>
        <w:t xml:space="preserve"> </w:t>
      </w:r>
      <w:r w:rsidR="00BF4068" w:rsidRPr="007B18F1">
        <w:rPr>
          <w:rFonts w:ascii="Times New Roman" w:hAnsi="Times New Roman" w:cs="Times New Roman"/>
          <w:bCs/>
          <w:color w:val="000000" w:themeColor="text1"/>
          <w:sz w:val="24"/>
          <w:szCs w:val="24"/>
          <w:lang w:val="es-ES_tradnl"/>
        </w:rPr>
        <w:t xml:space="preserve">periódicamente </w:t>
      </w:r>
      <w:r w:rsidRPr="007B18F1">
        <w:rPr>
          <w:rFonts w:ascii="Times New Roman" w:hAnsi="Times New Roman" w:cs="Times New Roman"/>
          <w:bCs/>
          <w:color w:val="000000" w:themeColor="text1"/>
          <w:sz w:val="24"/>
          <w:szCs w:val="24"/>
          <w:lang w:val="es-ES_tradnl"/>
        </w:rPr>
        <w:t xml:space="preserve">a las evaluaciones </w:t>
      </w:r>
      <w:r w:rsidR="00BF4068" w:rsidRPr="007B18F1">
        <w:rPr>
          <w:rFonts w:ascii="Times New Roman" w:hAnsi="Times New Roman" w:cs="Times New Roman"/>
          <w:bCs/>
          <w:color w:val="000000" w:themeColor="text1"/>
          <w:sz w:val="24"/>
          <w:szCs w:val="24"/>
          <w:lang w:val="es-ES_tradnl"/>
        </w:rPr>
        <w:t xml:space="preserve">internas y externas (SEP y/o CONACYT) </w:t>
      </w:r>
      <w:r w:rsidRPr="007B18F1">
        <w:rPr>
          <w:rFonts w:ascii="Times New Roman" w:hAnsi="Times New Roman" w:cs="Times New Roman"/>
          <w:bCs/>
          <w:color w:val="000000" w:themeColor="text1"/>
          <w:sz w:val="24"/>
          <w:szCs w:val="24"/>
          <w:lang w:val="es-ES_tradnl"/>
        </w:rPr>
        <w:t>que instituya la Universidad, en los términos de la normatividad vigent</w:t>
      </w:r>
      <w:r w:rsidRPr="007B18F1">
        <w:rPr>
          <w:rFonts w:ascii="Times New Roman" w:hAnsi="Times New Roman" w:cs="Times New Roman"/>
          <w:bCs/>
          <w:sz w:val="24"/>
          <w:szCs w:val="24"/>
          <w:lang w:val="es-ES_tradnl"/>
        </w:rPr>
        <w:t>e.</w:t>
      </w:r>
    </w:p>
    <w:p w14:paraId="6D071E90" w14:textId="0CFBD28D" w:rsidR="00C856D6" w:rsidRPr="007B18F1" w:rsidRDefault="00CF5440" w:rsidP="00C856D6">
      <w:pPr>
        <w:pStyle w:val="Prrafodelista"/>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rPr>
        <w:t>Formular y desarrollar proyectos de investigación debidamente alineados con</w:t>
      </w:r>
      <w:r w:rsidR="00C856D6" w:rsidRPr="007B18F1">
        <w:rPr>
          <w:rFonts w:ascii="Times New Roman" w:hAnsi="Times New Roman" w:cs="Times New Roman"/>
          <w:bCs/>
          <w:sz w:val="24"/>
          <w:szCs w:val="24"/>
          <w:lang w:val="es-ES_tradnl"/>
        </w:rPr>
        <w:t xml:space="preserve"> el Programa Educativo de la Unidad Académica de su adscripción, enmarcados en el Plan de Desarrollo Institucional, así como en las políticas, líneas y programas de investigación correspondientes; contribuyendo a la consolidación de los Cuerpos Académicos.</w:t>
      </w:r>
    </w:p>
    <w:p w14:paraId="452C76EB" w14:textId="77777777" w:rsidR="00C856D6" w:rsidRPr="007B18F1" w:rsidRDefault="00C856D6" w:rsidP="00C856D6">
      <w:pPr>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Presentar oportunamente sus proyectos de investigación en las instancias institucionales y de la UA de adscripción para la evaluación, aprobación y seguimiento correspondiente, conforme a lo que señala la normativa vigente y las demás disposiciones aplicables para este propósito. </w:t>
      </w:r>
    </w:p>
    <w:p w14:paraId="55DAF1E8" w14:textId="5363811F" w:rsidR="00C856D6" w:rsidRPr="007B18F1" w:rsidRDefault="00C856D6" w:rsidP="00C856D6">
      <w:pPr>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lastRenderedPageBreak/>
        <w:t xml:space="preserve">Desarrollar propuestas de calidad, susceptibles de recibir apoyo financiero de diferentes agencias </w:t>
      </w:r>
      <w:r w:rsidR="00CF5440" w:rsidRPr="007B18F1">
        <w:rPr>
          <w:rFonts w:ascii="Times New Roman" w:hAnsi="Times New Roman" w:cs="Times New Roman"/>
        </w:rPr>
        <w:t>dedicadas al apoyo a la investigación</w:t>
      </w:r>
      <w:r w:rsidR="00CF5440" w:rsidRPr="007B18F1">
        <w:rPr>
          <w:rStyle w:val="Refdecomentario"/>
          <w:rFonts w:ascii="Times New Roman" w:hAnsi="Times New Roman" w:cs="Times New Roman"/>
          <w:strike/>
        </w:rPr>
        <w:t>,</w:t>
      </w:r>
      <w:r w:rsidRPr="007B18F1">
        <w:rPr>
          <w:rFonts w:ascii="Times New Roman" w:hAnsi="Times New Roman" w:cs="Times New Roman"/>
          <w:bCs/>
          <w:sz w:val="24"/>
          <w:szCs w:val="24"/>
          <w:lang w:val="es-ES_tradnl"/>
        </w:rPr>
        <w:t xml:space="preserve"> tanto nacionales como internacionales.</w:t>
      </w:r>
    </w:p>
    <w:p w14:paraId="4B7F37A2" w14:textId="77777777" w:rsidR="00C856D6" w:rsidRPr="007B18F1" w:rsidRDefault="00C856D6" w:rsidP="00C856D6">
      <w:pPr>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Propiciar la vinculación </w:t>
      </w:r>
      <w:proofErr w:type="spellStart"/>
      <w:r w:rsidRPr="007B18F1">
        <w:rPr>
          <w:rFonts w:ascii="Times New Roman" w:hAnsi="Times New Roman" w:cs="Times New Roman"/>
          <w:bCs/>
          <w:sz w:val="24"/>
          <w:szCs w:val="24"/>
          <w:lang w:val="es-ES_tradnl"/>
        </w:rPr>
        <w:t>intra</w:t>
      </w:r>
      <w:proofErr w:type="spellEnd"/>
      <w:r w:rsidRPr="007B18F1">
        <w:rPr>
          <w:rFonts w:ascii="Times New Roman" w:hAnsi="Times New Roman" w:cs="Times New Roman"/>
          <w:bCs/>
          <w:sz w:val="24"/>
          <w:szCs w:val="24"/>
          <w:lang w:val="es-ES_tradnl"/>
        </w:rPr>
        <w:t xml:space="preserve"> y </w:t>
      </w:r>
      <w:proofErr w:type="spellStart"/>
      <w:r w:rsidRPr="007B18F1">
        <w:rPr>
          <w:rFonts w:ascii="Times New Roman" w:hAnsi="Times New Roman" w:cs="Times New Roman"/>
          <w:bCs/>
          <w:sz w:val="24"/>
          <w:szCs w:val="24"/>
          <w:lang w:val="es-ES_tradnl"/>
        </w:rPr>
        <w:t>extrainstitucional</w:t>
      </w:r>
      <w:proofErr w:type="spellEnd"/>
      <w:r w:rsidRPr="007B18F1">
        <w:rPr>
          <w:rFonts w:ascii="Times New Roman" w:hAnsi="Times New Roman" w:cs="Times New Roman"/>
          <w:bCs/>
          <w:sz w:val="24"/>
          <w:szCs w:val="24"/>
          <w:lang w:val="es-ES_tradnl"/>
        </w:rPr>
        <w:t xml:space="preserve"> con grupos académicos </w:t>
      </w:r>
      <w:r w:rsidRPr="007B18F1">
        <w:rPr>
          <w:rFonts w:ascii="Times New Roman" w:hAnsi="Times New Roman" w:cs="Times New Roman"/>
          <w:bCs/>
          <w:strike/>
          <w:sz w:val="24"/>
          <w:szCs w:val="24"/>
          <w:lang w:val="es-ES_tradnl"/>
        </w:rPr>
        <w:t>con</w:t>
      </w:r>
      <w:r w:rsidRPr="007B18F1">
        <w:rPr>
          <w:rFonts w:ascii="Times New Roman" w:hAnsi="Times New Roman" w:cs="Times New Roman"/>
          <w:bCs/>
          <w:sz w:val="24"/>
          <w:szCs w:val="24"/>
          <w:lang w:val="es-ES_tradnl"/>
        </w:rPr>
        <w:t xml:space="preserve"> líneas de investigación afines.</w:t>
      </w:r>
    </w:p>
    <w:p w14:paraId="7526D004" w14:textId="1C1D4E88" w:rsidR="00C856D6" w:rsidRPr="007B18F1" w:rsidRDefault="00C856D6" w:rsidP="00C856D6">
      <w:pPr>
        <w:numPr>
          <w:ilvl w:val="0"/>
          <w:numId w:val="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Contar con al menos un producto</w:t>
      </w:r>
      <w:r w:rsidR="00CF7BFF" w:rsidRPr="007B18F1">
        <w:rPr>
          <w:rFonts w:ascii="Times New Roman" w:hAnsi="Times New Roman" w:cs="Times New Roman"/>
          <w:bCs/>
          <w:sz w:val="24"/>
          <w:szCs w:val="24"/>
          <w:lang w:val="es-ES_tradnl"/>
        </w:rPr>
        <w:t xml:space="preserve"> académico</w:t>
      </w:r>
      <w:r w:rsidRPr="007B18F1">
        <w:rPr>
          <w:rFonts w:ascii="Times New Roman" w:hAnsi="Times New Roman" w:cs="Times New Roman"/>
          <w:bCs/>
          <w:sz w:val="24"/>
          <w:szCs w:val="24"/>
          <w:lang w:val="es-ES_tradnl"/>
        </w:rPr>
        <w:t xml:space="preserve"> de calidad al año, en los términos que establezca la normatividad que para tal fin exista (SEP y CONACYT), dando el crédito correspondiente a la UJED.</w:t>
      </w:r>
    </w:p>
    <w:p w14:paraId="117339D9" w14:textId="303C1F6E" w:rsidR="00BF4068" w:rsidRPr="007B18F1" w:rsidRDefault="00BF4068" w:rsidP="00183B4B">
      <w:pPr>
        <w:pStyle w:val="Prrafodelista"/>
        <w:numPr>
          <w:ilvl w:val="0"/>
          <w:numId w:val="4"/>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color w:val="000000" w:themeColor="text1"/>
          <w:sz w:val="24"/>
          <w:szCs w:val="24"/>
          <w:lang w:val="es-ES_tradnl"/>
        </w:rPr>
        <w:t>Las demás que establezcan su nombramiento y la normatividad aplicable.</w:t>
      </w:r>
    </w:p>
    <w:p w14:paraId="07D2255E" w14:textId="4CD3958A" w:rsidR="00981900" w:rsidRDefault="00981900" w:rsidP="00183B4B">
      <w:pPr>
        <w:spacing w:after="0" w:line="240" w:lineRule="auto"/>
        <w:ind w:left="360"/>
        <w:jc w:val="both"/>
        <w:rPr>
          <w:rFonts w:ascii="Times New Roman" w:hAnsi="Times New Roman" w:cs="Times New Roman"/>
          <w:bCs/>
          <w:sz w:val="24"/>
          <w:szCs w:val="24"/>
          <w:lang w:val="es-ES_tradnl"/>
        </w:rPr>
      </w:pPr>
    </w:p>
    <w:p w14:paraId="6C1CB3FC" w14:textId="77777777" w:rsidR="00F3409E" w:rsidRPr="007B18F1" w:rsidRDefault="00F3409E" w:rsidP="00183B4B">
      <w:pPr>
        <w:spacing w:after="0" w:line="240" w:lineRule="auto"/>
        <w:ind w:left="360"/>
        <w:jc w:val="both"/>
        <w:rPr>
          <w:rFonts w:ascii="Times New Roman" w:hAnsi="Times New Roman" w:cs="Times New Roman"/>
          <w:bCs/>
          <w:sz w:val="24"/>
          <w:szCs w:val="24"/>
          <w:lang w:val="es-ES_tradnl"/>
        </w:rPr>
      </w:pPr>
    </w:p>
    <w:p w14:paraId="23F04EDB" w14:textId="3E1754D3" w:rsidR="007769D0" w:rsidRPr="007B18F1" w:rsidRDefault="007769D0" w:rsidP="005A62D5">
      <w:pPr>
        <w:pStyle w:val="Prrafodelista"/>
        <w:numPr>
          <w:ilvl w:val="0"/>
          <w:numId w:val="58"/>
        </w:numPr>
        <w:spacing w:after="0" w:line="240" w:lineRule="auto"/>
        <w:jc w:val="both"/>
        <w:rPr>
          <w:rFonts w:ascii="Times New Roman" w:hAnsi="Times New Roman" w:cs="Times New Roman"/>
          <w:b/>
          <w:bCs/>
          <w:sz w:val="24"/>
          <w:szCs w:val="24"/>
          <w:lang w:val="es-ES_tradnl"/>
        </w:rPr>
      </w:pPr>
      <w:r w:rsidRPr="007B18F1">
        <w:rPr>
          <w:rFonts w:ascii="Times New Roman" w:hAnsi="Times New Roman" w:cs="Times New Roman"/>
          <w:b/>
          <w:bCs/>
          <w:sz w:val="24"/>
          <w:szCs w:val="24"/>
          <w:lang w:val="es-ES_tradnl"/>
        </w:rPr>
        <w:t>De los difusores de la cultura</w:t>
      </w:r>
      <w:r w:rsidR="005A62D5" w:rsidRPr="007B18F1">
        <w:rPr>
          <w:rFonts w:ascii="Times New Roman" w:hAnsi="Times New Roman" w:cs="Times New Roman"/>
          <w:b/>
          <w:bCs/>
          <w:sz w:val="24"/>
          <w:szCs w:val="24"/>
          <w:lang w:val="es-ES_tradnl"/>
        </w:rPr>
        <w:t xml:space="preserve"> y promotores deportivos</w:t>
      </w:r>
      <w:r w:rsidRPr="007B18F1">
        <w:rPr>
          <w:rFonts w:ascii="Times New Roman" w:hAnsi="Times New Roman" w:cs="Times New Roman"/>
          <w:b/>
          <w:bCs/>
          <w:sz w:val="24"/>
          <w:szCs w:val="24"/>
          <w:lang w:val="es-ES_tradnl"/>
        </w:rPr>
        <w:t>:</w:t>
      </w:r>
    </w:p>
    <w:p w14:paraId="550DFAE1" w14:textId="77777777" w:rsidR="007769D0" w:rsidRPr="007B18F1" w:rsidRDefault="007769D0" w:rsidP="00183B4B">
      <w:pPr>
        <w:spacing w:after="0" w:line="240" w:lineRule="auto"/>
        <w:jc w:val="both"/>
        <w:rPr>
          <w:rFonts w:ascii="Times New Roman" w:hAnsi="Times New Roman" w:cs="Times New Roman"/>
          <w:bCs/>
          <w:sz w:val="24"/>
          <w:szCs w:val="24"/>
          <w:lang w:val="es-ES_tradnl"/>
        </w:rPr>
      </w:pPr>
    </w:p>
    <w:p w14:paraId="145E62FB" w14:textId="3BAFCDE1"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Colaborar en la elaboración y desarrollo de proyectos de difusión cultural, extensión y servicios</w:t>
      </w:r>
      <w:r w:rsidR="005A62D5" w:rsidRPr="007B18F1">
        <w:rPr>
          <w:rFonts w:ascii="Times New Roman" w:hAnsi="Times New Roman" w:cs="Times New Roman"/>
          <w:bCs/>
          <w:sz w:val="24"/>
          <w:szCs w:val="24"/>
          <w:lang w:val="es-ES_tradnl"/>
        </w:rPr>
        <w:t xml:space="preserve"> de acuerdo al tipo de nombramiento</w:t>
      </w:r>
      <w:r w:rsidRPr="007B18F1">
        <w:rPr>
          <w:rFonts w:ascii="Times New Roman" w:hAnsi="Times New Roman" w:cs="Times New Roman"/>
          <w:bCs/>
          <w:sz w:val="24"/>
          <w:szCs w:val="24"/>
          <w:lang w:val="es-ES_tradnl"/>
        </w:rPr>
        <w:t>.</w:t>
      </w:r>
    </w:p>
    <w:p w14:paraId="0407F77A" w14:textId="37BDDCCC"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Promover, propiciar y fortalecer la participación de la comunidad en actividades culturales</w:t>
      </w:r>
      <w:r w:rsidR="005A62D5" w:rsidRPr="007B18F1">
        <w:rPr>
          <w:rFonts w:ascii="Times New Roman" w:hAnsi="Times New Roman" w:cs="Times New Roman"/>
          <w:bCs/>
          <w:sz w:val="24"/>
          <w:szCs w:val="24"/>
          <w:lang w:val="es-ES_tradnl"/>
        </w:rPr>
        <w:t>, deportivas y servicios</w:t>
      </w:r>
      <w:r w:rsidRPr="007B18F1">
        <w:rPr>
          <w:rFonts w:ascii="Times New Roman" w:hAnsi="Times New Roman" w:cs="Times New Roman"/>
          <w:bCs/>
          <w:sz w:val="24"/>
          <w:szCs w:val="24"/>
          <w:lang w:val="es-ES_tradnl"/>
        </w:rPr>
        <w:t>.</w:t>
      </w:r>
    </w:p>
    <w:p w14:paraId="40ADB0F4" w14:textId="4E1807E1"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Participar en el desarrollo de recursos humanos, para la extensión de la cultura</w:t>
      </w:r>
      <w:r w:rsidR="005A62D5" w:rsidRPr="007B18F1">
        <w:rPr>
          <w:rFonts w:ascii="Times New Roman" w:hAnsi="Times New Roman" w:cs="Times New Roman"/>
          <w:bCs/>
          <w:sz w:val="24"/>
          <w:szCs w:val="24"/>
          <w:lang w:val="es-ES_tradnl"/>
        </w:rPr>
        <w:t>, deportes</w:t>
      </w:r>
      <w:r w:rsidRPr="007B18F1">
        <w:rPr>
          <w:rFonts w:ascii="Times New Roman" w:hAnsi="Times New Roman" w:cs="Times New Roman"/>
          <w:bCs/>
          <w:sz w:val="24"/>
          <w:szCs w:val="24"/>
          <w:lang w:val="es-ES_tradnl"/>
        </w:rPr>
        <w:t xml:space="preserve"> y los servicios.</w:t>
      </w:r>
    </w:p>
    <w:p w14:paraId="626A4BDE" w14:textId="77777777"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Participar en eventos académicos de acuerdo a los programas de la Universidad.</w:t>
      </w:r>
    </w:p>
    <w:p w14:paraId="22ED6B93" w14:textId="77777777"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Investigar, difundir y preservar las tradiciones locales, regionales y nacionales.</w:t>
      </w:r>
    </w:p>
    <w:p w14:paraId="0944BDC6" w14:textId="6279FF7C" w:rsidR="007769D0" w:rsidRPr="007B18F1" w:rsidRDefault="007769D0"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Participar en la elaboración, asesoría y ejecución de proyectos de servicio social.</w:t>
      </w:r>
    </w:p>
    <w:p w14:paraId="7D4B3493" w14:textId="785261DD" w:rsidR="005A62D5" w:rsidRPr="007B18F1" w:rsidRDefault="005A62D5" w:rsidP="00183B4B">
      <w:pPr>
        <w:numPr>
          <w:ilvl w:val="0"/>
          <w:numId w:val="28"/>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Y las demás que apliquen del inciso A.</w:t>
      </w:r>
    </w:p>
    <w:p w14:paraId="2D310077" w14:textId="77777777" w:rsidR="007769D0" w:rsidRPr="007B18F1" w:rsidRDefault="007769D0" w:rsidP="00183B4B">
      <w:pPr>
        <w:spacing w:after="0" w:line="240" w:lineRule="auto"/>
        <w:ind w:left="348"/>
        <w:jc w:val="both"/>
        <w:rPr>
          <w:rFonts w:ascii="Times New Roman" w:hAnsi="Times New Roman" w:cs="Times New Roman"/>
          <w:sz w:val="24"/>
          <w:szCs w:val="24"/>
          <w:lang w:val="es-ES_tradnl"/>
        </w:rPr>
      </w:pPr>
    </w:p>
    <w:p w14:paraId="4BEB9D29" w14:textId="77777777" w:rsidR="007769D0" w:rsidRPr="007B18F1" w:rsidRDefault="007769D0" w:rsidP="00183B4B">
      <w:pPr>
        <w:spacing w:after="0" w:line="240" w:lineRule="auto"/>
        <w:jc w:val="both"/>
        <w:rPr>
          <w:rFonts w:ascii="Times New Roman" w:hAnsi="Times New Roman" w:cs="Times New Roman"/>
          <w:sz w:val="24"/>
          <w:szCs w:val="24"/>
        </w:rPr>
      </w:pPr>
    </w:p>
    <w:p w14:paraId="28F9161F" w14:textId="452E7398" w:rsidR="00FC7D84" w:rsidRPr="007B18F1" w:rsidRDefault="006B793A" w:rsidP="00886A65">
      <w:pPr>
        <w:pStyle w:val="Prrafodelista"/>
        <w:numPr>
          <w:ilvl w:val="0"/>
          <w:numId w:val="58"/>
        </w:numPr>
        <w:spacing w:after="0" w:line="240" w:lineRule="auto"/>
        <w:jc w:val="both"/>
        <w:rPr>
          <w:rFonts w:ascii="Times New Roman" w:hAnsi="Times New Roman" w:cs="Times New Roman"/>
          <w:b/>
          <w:sz w:val="24"/>
          <w:szCs w:val="24"/>
        </w:rPr>
      </w:pPr>
      <w:r w:rsidRPr="007B18F1">
        <w:rPr>
          <w:rFonts w:ascii="Times New Roman" w:hAnsi="Times New Roman" w:cs="Times New Roman"/>
          <w:b/>
          <w:sz w:val="24"/>
          <w:szCs w:val="24"/>
        </w:rPr>
        <w:t xml:space="preserve">De los académicos </w:t>
      </w:r>
      <w:r w:rsidR="005C72E5" w:rsidRPr="007B18F1">
        <w:rPr>
          <w:rFonts w:ascii="Times New Roman" w:hAnsi="Times New Roman" w:cs="Times New Roman"/>
          <w:b/>
          <w:sz w:val="24"/>
          <w:szCs w:val="24"/>
        </w:rPr>
        <w:t>de Hora</w:t>
      </w:r>
      <w:r w:rsidRPr="007B18F1">
        <w:rPr>
          <w:rFonts w:ascii="Times New Roman" w:hAnsi="Times New Roman" w:cs="Times New Roman"/>
          <w:b/>
          <w:sz w:val="24"/>
          <w:szCs w:val="24"/>
        </w:rPr>
        <w:t xml:space="preserve"> Semana Mes</w:t>
      </w:r>
      <w:r w:rsidR="00B13DBC" w:rsidRPr="007B18F1">
        <w:rPr>
          <w:rFonts w:ascii="Times New Roman" w:hAnsi="Times New Roman" w:cs="Times New Roman"/>
          <w:b/>
          <w:sz w:val="24"/>
          <w:szCs w:val="24"/>
        </w:rPr>
        <w:t>:</w:t>
      </w:r>
    </w:p>
    <w:p w14:paraId="6AECB5CF" w14:textId="77777777" w:rsidR="00886A65" w:rsidRPr="007B18F1" w:rsidRDefault="00886A65" w:rsidP="00886A65">
      <w:pPr>
        <w:pStyle w:val="Prrafodelista"/>
        <w:spacing w:after="0" w:line="240" w:lineRule="auto"/>
        <w:ind w:left="1080"/>
        <w:jc w:val="both"/>
        <w:rPr>
          <w:rFonts w:ascii="Times New Roman" w:hAnsi="Times New Roman" w:cs="Times New Roman"/>
          <w:sz w:val="24"/>
          <w:szCs w:val="24"/>
        </w:rPr>
      </w:pPr>
    </w:p>
    <w:p w14:paraId="60B028FB"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Dedicar el tiempo efectivo y contratado al desempeño de sus funciones y a su superación académica.</w:t>
      </w:r>
      <w:r w:rsidRPr="007B18F1">
        <w:rPr>
          <w:rFonts w:ascii="Times New Roman" w:eastAsia="Times New Roman" w:hAnsi="Times New Roman" w:cs="Times New Roman"/>
          <w:bCs/>
          <w:color w:val="000000" w:themeColor="text1"/>
          <w:sz w:val="24"/>
          <w:szCs w:val="24"/>
          <w:lang w:val="es-ES_tradnl" w:eastAsia="es-ES"/>
        </w:rPr>
        <w:t xml:space="preserve"> </w:t>
      </w:r>
    </w:p>
    <w:p w14:paraId="61211B1E" w14:textId="1726780F" w:rsidR="008067B7" w:rsidRPr="007B18F1" w:rsidRDefault="008067B7" w:rsidP="008067B7">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Iniciar y concluir sus actividades académicas en las fechas fijadas por el calendario</w:t>
      </w:r>
      <w:r w:rsidR="00362802" w:rsidRPr="007B18F1">
        <w:rPr>
          <w:rFonts w:ascii="Times New Roman" w:hAnsi="Times New Roman" w:cs="Times New Roman"/>
          <w:bCs/>
          <w:color w:val="000000" w:themeColor="text1"/>
          <w:sz w:val="24"/>
          <w:szCs w:val="24"/>
          <w:lang w:val="es-ES_tradnl"/>
        </w:rPr>
        <w:t xml:space="preserve"> escolar</w:t>
      </w:r>
      <w:r w:rsidRPr="007B18F1">
        <w:rPr>
          <w:rFonts w:ascii="Times New Roman" w:hAnsi="Times New Roman" w:cs="Times New Roman"/>
          <w:bCs/>
          <w:color w:val="000000" w:themeColor="text1"/>
          <w:sz w:val="24"/>
          <w:szCs w:val="24"/>
          <w:lang w:val="es-ES_tradnl"/>
        </w:rPr>
        <w:t xml:space="preserve"> oficial y demás programas específicos.</w:t>
      </w:r>
    </w:p>
    <w:p w14:paraId="4E1A4A5B"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Realizar, con los más elevados niveles de desempeño las tareas que se deriven de los términos de su nombramiento y disposiciones legales aplicables, en la forma, tiempo y lugar asignados.</w:t>
      </w:r>
    </w:p>
    <w:p w14:paraId="61A35395"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Asistir puntualmente a sus labores.</w:t>
      </w:r>
    </w:p>
    <w:p w14:paraId="51CA62C1"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Observar una conducta decorosa dentro y fuera de la Universidad.</w:t>
      </w:r>
    </w:p>
    <w:p w14:paraId="5C3B67F8"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No suspender sus labores, sin previa autorización del titular de la unidad académica o dependencia de adscripción.</w:t>
      </w:r>
      <w:r w:rsidRPr="007B18F1">
        <w:rPr>
          <w:rFonts w:ascii="Times New Roman" w:eastAsia="Times New Roman" w:hAnsi="Times New Roman" w:cs="Times New Roman"/>
          <w:bCs/>
          <w:color w:val="000000" w:themeColor="text1"/>
          <w:sz w:val="24"/>
          <w:szCs w:val="24"/>
          <w:lang w:val="es-ES_tradnl" w:eastAsia="es-ES"/>
        </w:rPr>
        <w:t xml:space="preserve"> </w:t>
      </w:r>
    </w:p>
    <w:p w14:paraId="6E107779" w14:textId="343DD79F" w:rsidR="008067B7" w:rsidRPr="007B18F1" w:rsidRDefault="008067B7" w:rsidP="00076B29">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Velar por la conservación de la disciplina de los </w:t>
      </w:r>
      <w:r w:rsidR="00076B29" w:rsidRPr="007B18F1">
        <w:rPr>
          <w:rFonts w:ascii="Times New Roman" w:hAnsi="Times New Roman" w:cs="Times New Roman"/>
          <w:bCs/>
          <w:color w:val="000000" w:themeColor="text1"/>
          <w:sz w:val="24"/>
          <w:szCs w:val="24"/>
          <w:lang w:val="es-ES_tradnl"/>
        </w:rPr>
        <w:t>estudiantes</w:t>
      </w:r>
      <w:r w:rsidRPr="007B18F1">
        <w:rPr>
          <w:rFonts w:ascii="Times New Roman" w:hAnsi="Times New Roman" w:cs="Times New Roman"/>
          <w:bCs/>
          <w:color w:val="000000" w:themeColor="text1"/>
          <w:sz w:val="24"/>
          <w:szCs w:val="24"/>
          <w:lang w:val="es-ES_tradnl"/>
        </w:rPr>
        <w:t xml:space="preserve"> y demás miembros de la comunidad universitaria.</w:t>
      </w:r>
    </w:p>
    <w:p w14:paraId="08C449C2" w14:textId="77777777" w:rsidR="008067B7" w:rsidRPr="007B18F1" w:rsidRDefault="008067B7" w:rsidP="008067B7">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Informar oportunamente a su superior inmediato de cualquier irregularidad que le impida la realización adecuada de su trabajo y proponer, ante las instancias correspondientes, las iniciativas y sugerencias que se juzguen pertinentes para la buena marcha y progreso de la Institución.</w:t>
      </w:r>
      <w:r w:rsidRPr="007B18F1">
        <w:rPr>
          <w:rFonts w:ascii="Times New Roman" w:eastAsia="Times New Roman" w:hAnsi="Times New Roman" w:cs="Times New Roman"/>
          <w:bCs/>
          <w:color w:val="000000" w:themeColor="text1"/>
          <w:sz w:val="24"/>
          <w:szCs w:val="24"/>
          <w:lang w:val="es-ES_tradnl" w:eastAsia="es-ES"/>
        </w:rPr>
        <w:t xml:space="preserve"> </w:t>
      </w:r>
    </w:p>
    <w:p w14:paraId="57399ABB" w14:textId="549E5F83" w:rsidR="00076B29" w:rsidRPr="007B18F1" w:rsidRDefault="008067B7" w:rsidP="008067B7">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Concurrir puntualmente a las </w:t>
      </w:r>
      <w:r w:rsidR="00362802" w:rsidRPr="007B18F1">
        <w:rPr>
          <w:rFonts w:ascii="Times New Roman" w:hAnsi="Times New Roman" w:cs="Times New Roman"/>
          <w:bCs/>
          <w:color w:val="000000" w:themeColor="text1"/>
          <w:sz w:val="24"/>
          <w:szCs w:val="24"/>
          <w:lang w:val="es-ES_tradnl"/>
        </w:rPr>
        <w:t>reuniones, asambleas</w:t>
      </w:r>
      <w:r w:rsidRPr="007B18F1">
        <w:rPr>
          <w:rFonts w:ascii="Times New Roman" w:hAnsi="Times New Roman" w:cs="Times New Roman"/>
          <w:bCs/>
          <w:color w:val="000000" w:themeColor="text1"/>
          <w:sz w:val="24"/>
          <w:szCs w:val="24"/>
          <w:lang w:val="es-ES_tradnl"/>
        </w:rPr>
        <w:t>, exámenes</w:t>
      </w:r>
      <w:r w:rsidR="00362802" w:rsidRPr="007B18F1">
        <w:rPr>
          <w:rFonts w:ascii="Times New Roman" w:hAnsi="Times New Roman" w:cs="Times New Roman"/>
          <w:bCs/>
          <w:color w:val="000000" w:themeColor="text1"/>
          <w:sz w:val="24"/>
          <w:szCs w:val="24"/>
          <w:lang w:val="es-ES_tradnl"/>
        </w:rPr>
        <w:t xml:space="preserve"> </w:t>
      </w:r>
      <w:r w:rsidRPr="007B18F1">
        <w:rPr>
          <w:rFonts w:ascii="Times New Roman" w:hAnsi="Times New Roman" w:cs="Times New Roman"/>
          <w:bCs/>
          <w:color w:val="000000" w:themeColor="text1"/>
          <w:sz w:val="24"/>
          <w:szCs w:val="24"/>
          <w:lang w:val="es-ES_tradnl"/>
        </w:rPr>
        <w:t>y congresos de sus respectivas disciplinas a que fuere convocado y, en su caso, autorizado.</w:t>
      </w:r>
    </w:p>
    <w:p w14:paraId="6E6F3FA6" w14:textId="656D4E41" w:rsidR="008067B7" w:rsidRPr="007B18F1" w:rsidRDefault="008067B7" w:rsidP="00076B29">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lastRenderedPageBreak/>
        <w:t>En los términos de su nombramiento y demás disposiciones aplicables, formar parte y/o colaborar en los órganos colegiados, áreas académicas y cuerpos académicos en los que deba participar y asistir a las reuniones o sesiones respectivas, acatando los acuerdos que de ellos emanen.</w:t>
      </w:r>
    </w:p>
    <w:p w14:paraId="57F0E119" w14:textId="61172026" w:rsidR="00076B29" w:rsidRPr="007B18F1" w:rsidRDefault="00076B29" w:rsidP="00076B29">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Realizar, conforme a los calendarios aprobados por las instancias competentes, las acciones </w:t>
      </w:r>
      <w:r w:rsidR="005C72E5" w:rsidRPr="007B18F1">
        <w:rPr>
          <w:rFonts w:ascii="Times New Roman" w:hAnsi="Times New Roman" w:cs="Times New Roman"/>
          <w:color w:val="000000" w:themeColor="text1"/>
          <w:sz w:val="24"/>
          <w:szCs w:val="24"/>
        </w:rPr>
        <w:t>necesarias para</w:t>
      </w:r>
      <w:r w:rsidRPr="007B18F1">
        <w:rPr>
          <w:rFonts w:ascii="Times New Roman" w:hAnsi="Times New Roman" w:cs="Times New Roman"/>
          <w:color w:val="000000" w:themeColor="text1"/>
          <w:sz w:val="24"/>
          <w:szCs w:val="24"/>
        </w:rPr>
        <w:t xml:space="preserve"> evaluar el aprovechamiento escolar de sus </w:t>
      </w:r>
      <w:r w:rsidR="005C72E5" w:rsidRPr="007B18F1">
        <w:rPr>
          <w:rFonts w:ascii="Times New Roman" w:hAnsi="Times New Roman" w:cs="Times New Roman"/>
          <w:color w:val="000000" w:themeColor="text1"/>
          <w:sz w:val="24"/>
          <w:szCs w:val="24"/>
        </w:rPr>
        <w:t>estudiantes, levantar</w:t>
      </w:r>
      <w:r w:rsidRPr="007B18F1">
        <w:rPr>
          <w:rFonts w:ascii="Times New Roman" w:hAnsi="Times New Roman" w:cs="Times New Roman"/>
          <w:color w:val="000000" w:themeColor="text1"/>
          <w:sz w:val="24"/>
          <w:szCs w:val="24"/>
        </w:rPr>
        <w:t xml:space="preserve">, firmar y entregar, en la instancia correspondiente, en tiempo y forma el acta correspondiente.  </w:t>
      </w:r>
    </w:p>
    <w:p w14:paraId="15C7C3EF" w14:textId="3C6F8B5C" w:rsidR="00076B29" w:rsidRPr="007B18F1" w:rsidRDefault="00076B29" w:rsidP="00076B29">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Asistir puntualmente a las reuniones a las que sean convocados por los directivos de la Unidad de adscripción</w:t>
      </w:r>
      <w:r w:rsidR="00362802" w:rsidRPr="007B18F1">
        <w:rPr>
          <w:rFonts w:ascii="Times New Roman" w:hAnsi="Times New Roman" w:cs="Times New Roman"/>
          <w:color w:val="000000" w:themeColor="text1"/>
          <w:sz w:val="24"/>
          <w:szCs w:val="24"/>
        </w:rPr>
        <w:t xml:space="preserve"> y de la administración central.</w:t>
      </w:r>
    </w:p>
    <w:p w14:paraId="2BB4620C" w14:textId="6C094069" w:rsidR="00076B29" w:rsidRPr="007B18F1" w:rsidRDefault="00076B29" w:rsidP="00076B29">
      <w:pPr>
        <w:pStyle w:val="Prrafodelista"/>
        <w:numPr>
          <w:ilvl w:val="0"/>
          <w:numId w:val="54"/>
        </w:num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 xml:space="preserve">Atender debidamente las disposiciones, procedimientos o formas que las autoridades respectivas determinen con el propósito de llevar a cabo el control tanto de </w:t>
      </w:r>
      <w:r w:rsidR="00362802" w:rsidRPr="007B18F1">
        <w:rPr>
          <w:rFonts w:ascii="Times New Roman" w:hAnsi="Times New Roman" w:cs="Times New Roman"/>
          <w:color w:val="000000" w:themeColor="text1"/>
          <w:sz w:val="24"/>
          <w:szCs w:val="24"/>
        </w:rPr>
        <w:t>la puntualidad</w:t>
      </w:r>
      <w:r w:rsidRPr="007B18F1">
        <w:rPr>
          <w:rFonts w:ascii="Times New Roman" w:hAnsi="Times New Roman" w:cs="Times New Roman"/>
          <w:color w:val="000000" w:themeColor="text1"/>
          <w:sz w:val="24"/>
          <w:szCs w:val="24"/>
        </w:rPr>
        <w:t xml:space="preserve"> como de la asistencia y permanencia del Personal Académico en su lugar de trabajo. </w:t>
      </w:r>
    </w:p>
    <w:p w14:paraId="42221F01" w14:textId="11A2C0B3" w:rsidR="00076B29" w:rsidRPr="007B18F1" w:rsidRDefault="00076B29" w:rsidP="00076B29">
      <w:pPr>
        <w:pStyle w:val="Prrafodelista"/>
        <w:numPr>
          <w:ilvl w:val="0"/>
          <w:numId w:val="54"/>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color w:val="000000" w:themeColor="text1"/>
          <w:sz w:val="24"/>
          <w:szCs w:val="24"/>
        </w:rPr>
        <w:t>Abstenerse de impartir a sus estudiantes servicios académicos particulares remunerados</w:t>
      </w:r>
      <w:r w:rsidR="005C72E5" w:rsidRPr="007B18F1">
        <w:rPr>
          <w:rFonts w:ascii="Times New Roman" w:hAnsi="Times New Roman" w:cs="Times New Roman"/>
          <w:color w:val="000000" w:themeColor="text1"/>
          <w:sz w:val="24"/>
          <w:szCs w:val="24"/>
        </w:rPr>
        <w:t xml:space="preserve"> o no remunerados</w:t>
      </w:r>
      <w:r w:rsidRPr="007B18F1">
        <w:rPr>
          <w:rFonts w:ascii="Times New Roman" w:hAnsi="Times New Roman" w:cs="Times New Roman"/>
          <w:color w:val="000000" w:themeColor="text1"/>
          <w:sz w:val="24"/>
          <w:szCs w:val="24"/>
        </w:rPr>
        <w:t>, en la o las asignaturas a su cargo.</w:t>
      </w:r>
      <w:r w:rsidRPr="007B18F1">
        <w:rPr>
          <w:rFonts w:ascii="Times New Roman" w:eastAsia="Times New Roman" w:hAnsi="Times New Roman" w:cs="Times New Roman"/>
          <w:bCs/>
          <w:color w:val="000000" w:themeColor="text1"/>
          <w:sz w:val="24"/>
          <w:szCs w:val="24"/>
          <w:lang w:val="es-ES_tradnl" w:eastAsia="es-ES"/>
        </w:rPr>
        <w:t xml:space="preserve"> </w:t>
      </w:r>
    </w:p>
    <w:p w14:paraId="320C4F7E" w14:textId="203D90C6" w:rsidR="00076B29" w:rsidRPr="007B18F1" w:rsidRDefault="00076B29" w:rsidP="00076B29">
      <w:pPr>
        <w:pStyle w:val="Prrafodelista"/>
        <w:numPr>
          <w:ilvl w:val="0"/>
          <w:numId w:val="54"/>
        </w:numPr>
        <w:spacing w:after="0" w:line="240" w:lineRule="auto"/>
        <w:rPr>
          <w:rFonts w:ascii="Times New Roman" w:hAnsi="Times New Roman" w:cs="Times New Roman"/>
          <w:bCs/>
          <w:sz w:val="24"/>
          <w:szCs w:val="24"/>
          <w:lang w:val="es-ES_tradnl"/>
        </w:rPr>
      </w:pPr>
      <w:r w:rsidRPr="007B18F1">
        <w:rPr>
          <w:rFonts w:ascii="Times New Roman" w:hAnsi="Times New Roman" w:cs="Times New Roman"/>
          <w:bCs/>
          <w:color w:val="000000" w:themeColor="text1"/>
          <w:sz w:val="24"/>
          <w:szCs w:val="24"/>
          <w:lang w:val="es-ES_tradnl"/>
        </w:rPr>
        <w:t xml:space="preserve">Sujetarse a las evaluaciones que instituya la Universidad, en los términos de la normatividad </w:t>
      </w:r>
    </w:p>
    <w:p w14:paraId="6B8E8B8B" w14:textId="77777777" w:rsidR="008067B7" w:rsidRPr="007B18F1" w:rsidRDefault="008067B7" w:rsidP="00183B4B">
      <w:pPr>
        <w:spacing w:after="0" w:line="240" w:lineRule="auto"/>
        <w:jc w:val="both"/>
        <w:rPr>
          <w:rFonts w:ascii="Times New Roman" w:hAnsi="Times New Roman" w:cs="Times New Roman"/>
          <w:sz w:val="24"/>
          <w:szCs w:val="24"/>
        </w:rPr>
      </w:pPr>
    </w:p>
    <w:p w14:paraId="0224D67F" w14:textId="77777777" w:rsidR="007769D0" w:rsidRPr="007B18F1" w:rsidRDefault="007769D0" w:rsidP="00183B4B">
      <w:pPr>
        <w:spacing w:after="0" w:line="240" w:lineRule="auto"/>
        <w:jc w:val="both"/>
        <w:rPr>
          <w:rFonts w:ascii="Times New Roman" w:hAnsi="Times New Roman" w:cs="Times New Roman"/>
          <w:sz w:val="24"/>
          <w:szCs w:val="24"/>
        </w:rPr>
      </w:pPr>
    </w:p>
    <w:p w14:paraId="5A456947" w14:textId="224ADB62" w:rsidR="00B17C6E" w:rsidRPr="007B18F1" w:rsidRDefault="00B17C6E" w:rsidP="00183B4B">
      <w:p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u w:val="single"/>
        </w:rPr>
        <w:t xml:space="preserve">Artículo </w:t>
      </w:r>
      <w:r w:rsidR="002F18A7" w:rsidRPr="007B18F1">
        <w:rPr>
          <w:rFonts w:ascii="Times New Roman" w:hAnsi="Times New Roman" w:cs="Times New Roman"/>
          <w:b/>
          <w:sz w:val="24"/>
          <w:szCs w:val="24"/>
          <w:u w:val="single"/>
        </w:rPr>
        <w:t>4</w:t>
      </w:r>
      <w:r w:rsidR="00F3409E">
        <w:rPr>
          <w:rFonts w:ascii="Times New Roman" w:hAnsi="Times New Roman" w:cs="Times New Roman"/>
          <w:b/>
          <w:sz w:val="24"/>
          <w:szCs w:val="24"/>
          <w:u w:val="single"/>
        </w:rPr>
        <w:t>0</w:t>
      </w:r>
      <w:r w:rsidRPr="007B18F1">
        <w:rPr>
          <w:rFonts w:ascii="Times New Roman" w:hAnsi="Times New Roman" w:cs="Times New Roman"/>
          <w:sz w:val="24"/>
          <w:szCs w:val="24"/>
        </w:rPr>
        <w:t>.</w:t>
      </w:r>
      <w:r w:rsidR="003B7042" w:rsidRPr="007B18F1">
        <w:rPr>
          <w:rFonts w:ascii="Times New Roman" w:hAnsi="Times New Roman" w:cs="Times New Roman"/>
          <w:sz w:val="24"/>
          <w:szCs w:val="24"/>
        </w:rPr>
        <w:t>-</w:t>
      </w:r>
      <w:r w:rsidRPr="007B18F1">
        <w:rPr>
          <w:rFonts w:ascii="Times New Roman" w:hAnsi="Times New Roman" w:cs="Times New Roman"/>
          <w:sz w:val="24"/>
          <w:szCs w:val="24"/>
        </w:rPr>
        <w:t xml:space="preserve"> Los Académicos, como todo miembro de la Comunidad Universitaria, son sujetos de responsabilidad e</w:t>
      </w:r>
      <w:r w:rsidR="00B13DBC" w:rsidRPr="007B18F1">
        <w:rPr>
          <w:rFonts w:ascii="Times New Roman" w:hAnsi="Times New Roman" w:cs="Times New Roman"/>
          <w:sz w:val="24"/>
          <w:szCs w:val="24"/>
        </w:rPr>
        <w:t>n los términos que se establecen en</w:t>
      </w:r>
      <w:r w:rsidRPr="007B18F1">
        <w:rPr>
          <w:rFonts w:ascii="Times New Roman" w:hAnsi="Times New Roman" w:cs="Times New Roman"/>
          <w:sz w:val="24"/>
          <w:szCs w:val="24"/>
        </w:rPr>
        <w:t xml:space="preserve"> la Ley Orgánica y demás disposiciones </w:t>
      </w:r>
      <w:r w:rsidR="002C4458" w:rsidRPr="007B18F1">
        <w:rPr>
          <w:rFonts w:ascii="Times New Roman" w:hAnsi="Times New Roman" w:cs="Times New Roman"/>
          <w:sz w:val="24"/>
          <w:szCs w:val="24"/>
        </w:rPr>
        <w:t xml:space="preserve">legales </w:t>
      </w:r>
      <w:r w:rsidRPr="007B18F1">
        <w:rPr>
          <w:rFonts w:ascii="Times New Roman" w:hAnsi="Times New Roman" w:cs="Times New Roman"/>
          <w:sz w:val="24"/>
          <w:szCs w:val="24"/>
        </w:rPr>
        <w:t>internas aplicables, por lo que todos ellos deberán también salvaguardar la legalidad, honradez, lealtad, imparcialidad y eficiencia en el desempeño de sus funciones, empleos, cargos y comisiones, tal como lo señala el Artículo 85 de la citada Ley Orgánica.</w:t>
      </w:r>
    </w:p>
    <w:p w14:paraId="33E4A9E7" w14:textId="283DFAFA" w:rsidR="00B17C6E" w:rsidRDefault="00B17C6E" w:rsidP="00183B4B">
      <w:pPr>
        <w:spacing w:after="0" w:line="240" w:lineRule="auto"/>
        <w:jc w:val="both"/>
        <w:rPr>
          <w:rFonts w:ascii="Times New Roman" w:hAnsi="Times New Roman" w:cs="Times New Roman"/>
          <w:sz w:val="24"/>
          <w:szCs w:val="24"/>
        </w:rPr>
      </w:pPr>
    </w:p>
    <w:p w14:paraId="6CD206A2" w14:textId="77777777" w:rsidR="00F3409E" w:rsidRPr="007B18F1" w:rsidRDefault="00F3409E" w:rsidP="00183B4B">
      <w:pPr>
        <w:spacing w:after="0" w:line="240" w:lineRule="auto"/>
        <w:jc w:val="both"/>
        <w:rPr>
          <w:rFonts w:ascii="Times New Roman" w:hAnsi="Times New Roman" w:cs="Times New Roman"/>
          <w:sz w:val="24"/>
          <w:szCs w:val="24"/>
        </w:rPr>
      </w:pPr>
    </w:p>
    <w:p w14:paraId="6656DCFB" w14:textId="1BF8861E" w:rsidR="00B17C6E" w:rsidRPr="007B18F1" w:rsidRDefault="00B17C6E"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2F18A7" w:rsidRPr="007B18F1">
        <w:rPr>
          <w:rFonts w:ascii="Times New Roman" w:hAnsi="Times New Roman" w:cs="Times New Roman"/>
          <w:b/>
          <w:color w:val="000000" w:themeColor="text1"/>
          <w:sz w:val="24"/>
          <w:szCs w:val="24"/>
          <w:u w:val="single"/>
        </w:rPr>
        <w:t>4</w:t>
      </w:r>
      <w:r w:rsidR="00F3409E">
        <w:rPr>
          <w:rFonts w:ascii="Times New Roman" w:hAnsi="Times New Roman" w:cs="Times New Roman"/>
          <w:b/>
          <w:color w:val="000000" w:themeColor="text1"/>
          <w:sz w:val="24"/>
          <w:szCs w:val="24"/>
          <w:u w:val="single"/>
        </w:rPr>
        <w:t>1</w:t>
      </w:r>
      <w:r w:rsidRPr="007B18F1">
        <w:rPr>
          <w:rFonts w:ascii="Times New Roman" w:hAnsi="Times New Roman" w:cs="Times New Roman"/>
          <w:color w:val="000000" w:themeColor="text1"/>
          <w:sz w:val="24"/>
          <w:szCs w:val="24"/>
        </w:rPr>
        <w:t>.</w:t>
      </w:r>
      <w:r w:rsidR="003B7042" w:rsidRPr="007B18F1">
        <w:rPr>
          <w:rFonts w:ascii="Times New Roman" w:hAnsi="Times New Roman" w:cs="Times New Roman"/>
          <w:color w:val="000000" w:themeColor="text1"/>
          <w:sz w:val="24"/>
          <w:szCs w:val="24"/>
        </w:rPr>
        <w:t>-</w:t>
      </w:r>
      <w:r w:rsidRPr="007B18F1">
        <w:rPr>
          <w:rFonts w:ascii="Times New Roman" w:hAnsi="Times New Roman" w:cs="Times New Roman"/>
          <w:color w:val="000000" w:themeColor="text1"/>
          <w:sz w:val="24"/>
          <w:szCs w:val="24"/>
        </w:rPr>
        <w:t xml:space="preserve"> Las sanciones a las que se hagan acreedores los Académicos y las causas de responsabilidad, serán las que se señalan en los artículo</w:t>
      </w:r>
      <w:r w:rsidR="004D3B0B" w:rsidRPr="007B18F1">
        <w:rPr>
          <w:rFonts w:ascii="Times New Roman" w:hAnsi="Times New Roman" w:cs="Times New Roman"/>
          <w:color w:val="000000" w:themeColor="text1"/>
          <w:sz w:val="24"/>
          <w:szCs w:val="24"/>
        </w:rPr>
        <w:t>s</w:t>
      </w:r>
      <w:r w:rsidRPr="007B18F1">
        <w:rPr>
          <w:rFonts w:ascii="Times New Roman" w:hAnsi="Times New Roman" w:cs="Times New Roman"/>
          <w:color w:val="000000" w:themeColor="text1"/>
          <w:sz w:val="24"/>
          <w:szCs w:val="24"/>
        </w:rPr>
        <w:t xml:space="preserve"> 86 y Artículo 87 Fracciones de la I a la XVII de la Ley Orgánica de la Institución.</w:t>
      </w:r>
    </w:p>
    <w:p w14:paraId="593912FE" w14:textId="77777777" w:rsidR="00755FB8" w:rsidRPr="007B18F1" w:rsidRDefault="00755FB8" w:rsidP="00183B4B">
      <w:pPr>
        <w:spacing w:after="0" w:line="240" w:lineRule="auto"/>
        <w:jc w:val="both"/>
        <w:rPr>
          <w:rFonts w:ascii="Times New Roman" w:hAnsi="Times New Roman" w:cs="Times New Roman"/>
          <w:sz w:val="24"/>
          <w:szCs w:val="24"/>
        </w:rPr>
      </w:pPr>
    </w:p>
    <w:p w14:paraId="7D9A6E1D" w14:textId="77777777" w:rsidR="00755FB8" w:rsidRPr="007B18F1" w:rsidRDefault="00755FB8" w:rsidP="00183B4B">
      <w:pPr>
        <w:spacing w:after="0" w:line="240" w:lineRule="auto"/>
        <w:jc w:val="both"/>
        <w:rPr>
          <w:rFonts w:ascii="Times New Roman" w:hAnsi="Times New Roman" w:cs="Times New Roman"/>
          <w:sz w:val="24"/>
          <w:szCs w:val="24"/>
        </w:rPr>
      </w:pPr>
    </w:p>
    <w:p w14:paraId="287F588E" w14:textId="77777777" w:rsidR="006B38CD" w:rsidRPr="007B18F1" w:rsidRDefault="006B38CD"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themeColor="text1"/>
          <w:sz w:val="32"/>
          <w:szCs w:val="32"/>
          <w:lang w:val="es-ES_tradnl" w:eastAsia="es-ES"/>
        </w:rPr>
      </w:pPr>
      <w:r w:rsidRPr="007B18F1">
        <w:rPr>
          <w:rFonts w:ascii="Times New Roman" w:eastAsia="Times New Roman" w:hAnsi="Times New Roman" w:cs="Times New Roman"/>
          <w:b/>
          <w:bCs/>
          <w:color w:val="000000" w:themeColor="text1"/>
          <w:sz w:val="32"/>
          <w:szCs w:val="32"/>
          <w:lang w:val="es-ES_tradnl" w:eastAsia="es-ES"/>
        </w:rPr>
        <w:t>TÍTULO TERCERO</w:t>
      </w:r>
    </w:p>
    <w:p w14:paraId="3875098A" w14:textId="77777777" w:rsidR="006B38CD" w:rsidRPr="007B18F1" w:rsidRDefault="000C223A"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8"/>
          <w:szCs w:val="28"/>
          <w:lang w:val="es-ES_tradnl" w:eastAsia="es-ES"/>
        </w:rPr>
      </w:pPr>
      <w:r w:rsidRPr="007B18F1">
        <w:rPr>
          <w:rFonts w:ascii="Times New Roman" w:eastAsia="Times New Roman" w:hAnsi="Times New Roman" w:cs="Times New Roman"/>
          <w:b/>
          <w:bCs/>
          <w:color w:val="000000" w:themeColor="text1"/>
          <w:sz w:val="26"/>
          <w:szCs w:val="26"/>
          <w:lang w:val="es-ES_tradnl" w:eastAsia="es-ES"/>
        </w:rPr>
        <w:t>DE</w:t>
      </w:r>
      <w:r w:rsidR="000828C9" w:rsidRPr="007B18F1">
        <w:rPr>
          <w:rFonts w:ascii="Times New Roman" w:eastAsia="Times New Roman" w:hAnsi="Times New Roman" w:cs="Times New Roman"/>
          <w:b/>
          <w:bCs/>
          <w:color w:val="000000" w:themeColor="text1"/>
          <w:sz w:val="26"/>
          <w:szCs w:val="26"/>
          <w:lang w:val="es-ES_tradnl" w:eastAsia="es-ES"/>
        </w:rPr>
        <w:t xml:space="preserve">L INGRESO Y LA PROMOCIÓN DEL PERSONAL ACADÉMICO </w:t>
      </w:r>
    </w:p>
    <w:p w14:paraId="7CFBD7AF" w14:textId="77777777" w:rsidR="000828C9" w:rsidRPr="007B18F1" w:rsidRDefault="000828C9"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z w:val="28"/>
          <w:szCs w:val="28"/>
          <w:lang w:val="es-ES_tradnl" w:eastAsia="es-ES"/>
        </w:rPr>
      </w:pPr>
    </w:p>
    <w:p w14:paraId="648E4BA2" w14:textId="77777777" w:rsidR="006B38CD" w:rsidRPr="007B18F1" w:rsidRDefault="006B38CD" w:rsidP="00076B29">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themeColor="text1"/>
          <w:sz w:val="28"/>
          <w:szCs w:val="28"/>
          <w:lang w:val="es-ES_tradnl" w:eastAsia="es-ES"/>
        </w:rPr>
      </w:pPr>
      <w:r w:rsidRPr="007B18F1">
        <w:rPr>
          <w:rFonts w:ascii="Times New Roman" w:eastAsia="Times New Roman" w:hAnsi="Times New Roman" w:cs="Times New Roman"/>
          <w:b/>
          <w:bCs/>
          <w:color w:val="000000" w:themeColor="text1"/>
          <w:sz w:val="28"/>
          <w:szCs w:val="28"/>
          <w:lang w:val="es-ES_tradnl" w:eastAsia="es-ES"/>
        </w:rPr>
        <w:t>CAPÍTULO I</w:t>
      </w:r>
    </w:p>
    <w:p w14:paraId="41F877D1" w14:textId="77777777" w:rsidR="006B38CD" w:rsidRPr="007B18F1" w:rsidRDefault="006B38CD" w:rsidP="00183B4B">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pacing w:val="20"/>
          <w:sz w:val="28"/>
          <w:szCs w:val="28"/>
          <w:lang w:val="es-ES_tradnl" w:eastAsia="es-ES"/>
        </w:rPr>
      </w:pPr>
      <w:r w:rsidRPr="007B18F1">
        <w:rPr>
          <w:rFonts w:ascii="Times New Roman" w:eastAsia="Times New Roman" w:hAnsi="Times New Roman" w:cs="Times New Roman"/>
          <w:b/>
          <w:bCs/>
          <w:color w:val="000000" w:themeColor="text1"/>
          <w:spacing w:val="20"/>
          <w:sz w:val="28"/>
          <w:szCs w:val="28"/>
          <w:lang w:val="es-ES_tradnl" w:eastAsia="es-ES"/>
        </w:rPr>
        <w:t>Disposiciones generales</w:t>
      </w:r>
    </w:p>
    <w:p w14:paraId="74197154" w14:textId="77777777" w:rsidR="006B38CD" w:rsidRPr="007B18F1" w:rsidRDefault="006B38CD" w:rsidP="00183B4B">
      <w:pPr>
        <w:spacing w:after="0" w:line="240" w:lineRule="auto"/>
        <w:rPr>
          <w:rFonts w:ascii="Times New Roman" w:hAnsi="Times New Roman" w:cs="Times New Roman"/>
          <w:color w:val="000000" w:themeColor="text1"/>
          <w:sz w:val="24"/>
          <w:szCs w:val="24"/>
        </w:rPr>
      </w:pPr>
    </w:p>
    <w:p w14:paraId="0F1D8CA5" w14:textId="77777777" w:rsidR="006B38CD" w:rsidRPr="007B18F1" w:rsidRDefault="006B38CD" w:rsidP="00183B4B">
      <w:pPr>
        <w:spacing w:after="0" w:line="240" w:lineRule="auto"/>
        <w:rPr>
          <w:rFonts w:ascii="Times New Roman" w:hAnsi="Times New Roman" w:cs="Times New Roman"/>
          <w:color w:val="000000" w:themeColor="text1"/>
          <w:sz w:val="24"/>
          <w:szCs w:val="24"/>
        </w:rPr>
      </w:pPr>
    </w:p>
    <w:p w14:paraId="7BA9436B" w14:textId="3A48967E" w:rsidR="00755FB8" w:rsidRPr="007B18F1" w:rsidRDefault="00755FB8"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76615D" w:rsidRPr="007B18F1">
        <w:rPr>
          <w:rFonts w:ascii="Times New Roman" w:hAnsi="Times New Roman" w:cs="Times New Roman"/>
          <w:b/>
          <w:color w:val="000000" w:themeColor="text1"/>
          <w:sz w:val="24"/>
          <w:szCs w:val="24"/>
          <w:u w:val="single"/>
        </w:rPr>
        <w:t>4</w:t>
      </w:r>
      <w:r w:rsidR="00F3409E">
        <w:rPr>
          <w:rFonts w:ascii="Times New Roman" w:hAnsi="Times New Roman" w:cs="Times New Roman"/>
          <w:b/>
          <w:color w:val="000000" w:themeColor="text1"/>
          <w:sz w:val="24"/>
          <w:szCs w:val="24"/>
          <w:u w:val="single"/>
        </w:rPr>
        <w:t>2</w:t>
      </w:r>
      <w:r w:rsidRPr="007B18F1">
        <w:rPr>
          <w:rFonts w:ascii="Times New Roman" w:hAnsi="Times New Roman" w:cs="Times New Roman"/>
          <w:b/>
          <w:color w:val="000000" w:themeColor="text1"/>
          <w:sz w:val="24"/>
          <w:szCs w:val="24"/>
        </w:rPr>
        <w:t>.</w:t>
      </w:r>
      <w:r w:rsidR="003B7042" w:rsidRPr="007B18F1">
        <w:rPr>
          <w:rFonts w:ascii="Times New Roman" w:hAnsi="Times New Roman" w:cs="Times New Roman"/>
          <w:b/>
          <w:color w:val="000000" w:themeColor="text1"/>
          <w:sz w:val="24"/>
          <w:szCs w:val="24"/>
        </w:rPr>
        <w:t>-</w:t>
      </w:r>
      <w:r w:rsidRPr="007B18F1">
        <w:rPr>
          <w:rFonts w:ascii="Times New Roman" w:hAnsi="Times New Roman" w:cs="Times New Roman"/>
          <w:color w:val="000000" w:themeColor="text1"/>
          <w:sz w:val="24"/>
          <w:szCs w:val="24"/>
        </w:rPr>
        <w:t xml:space="preserve"> Este título establece las disposiciones que regulan el ingreso y la promoción del personal académico de la UJED, a través de los procedimientos y órganos que se contemplan en el presente Reglamento y las demás disposiciones aplicables de la Institución.</w:t>
      </w:r>
    </w:p>
    <w:p w14:paraId="278C69E4" w14:textId="30D035B2" w:rsidR="00755FB8" w:rsidRDefault="00755FB8" w:rsidP="00183B4B">
      <w:pPr>
        <w:spacing w:after="0" w:line="240" w:lineRule="auto"/>
        <w:jc w:val="both"/>
        <w:rPr>
          <w:rFonts w:ascii="Times New Roman" w:hAnsi="Times New Roman" w:cs="Times New Roman"/>
          <w:color w:val="000000" w:themeColor="text1"/>
          <w:sz w:val="24"/>
          <w:szCs w:val="24"/>
        </w:rPr>
      </w:pPr>
    </w:p>
    <w:p w14:paraId="3EA8B286" w14:textId="77777777" w:rsidR="00F3409E" w:rsidRPr="007B18F1" w:rsidRDefault="00F3409E" w:rsidP="00183B4B">
      <w:pPr>
        <w:spacing w:after="0" w:line="240" w:lineRule="auto"/>
        <w:jc w:val="both"/>
        <w:rPr>
          <w:rFonts w:ascii="Times New Roman" w:hAnsi="Times New Roman" w:cs="Times New Roman"/>
          <w:color w:val="000000" w:themeColor="text1"/>
          <w:sz w:val="24"/>
          <w:szCs w:val="24"/>
        </w:rPr>
      </w:pPr>
    </w:p>
    <w:p w14:paraId="50C719C8" w14:textId="6EF82FE7" w:rsidR="00755FB8" w:rsidRPr="007B18F1" w:rsidRDefault="00755FB8"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lastRenderedPageBreak/>
        <w:t xml:space="preserve">Artículo </w:t>
      </w:r>
      <w:r w:rsidR="0076615D" w:rsidRPr="007B18F1">
        <w:rPr>
          <w:rFonts w:ascii="Times New Roman" w:hAnsi="Times New Roman" w:cs="Times New Roman"/>
          <w:b/>
          <w:color w:val="000000" w:themeColor="text1"/>
          <w:sz w:val="24"/>
          <w:szCs w:val="24"/>
          <w:u w:val="single"/>
        </w:rPr>
        <w:t>4</w:t>
      </w:r>
      <w:r w:rsidR="00F3409E">
        <w:rPr>
          <w:rFonts w:ascii="Times New Roman" w:hAnsi="Times New Roman" w:cs="Times New Roman"/>
          <w:b/>
          <w:color w:val="000000" w:themeColor="text1"/>
          <w:sz w:val="24"/>
          <w:szCs w:val="24"/>
          <w:u w:val="single"/>
        </w:rPr>
        <w:t>3</w:t>
      </w:r>
      <w:r w:rsidRPr="007B18F1">
        <w:rPr>
          <w:rFonts w:ascii="Times New Roman" w:hAnsi="Times New Roman" w:cs="Times New Roman"/>
          <w:b/>
          <w:color w:val="000000" w:themeColor="text1"/>
          <w:sz w:val="24"/>
          <w:szCs w:val="24"/>
        </w:rPr>
        <w:t>.</w:t>
      </w:r>
      <w:r w:rsidR="003B7042" w:rsidRPr="007B18F1">
        <w:rPr>
          <w:rFonts w:ascii="Times New Roman" w:hAnsi="Times New Roman" w:cs="Times New Roman"/>
          <w:b/>
          <w:color w:val="000000" w:themeColor="text1"/>
          <w:sz w:val="24"/>
          <w:szCs w:val="24"/>
        </w:rPr>
        <w:t>-</w:t>
      </w:r>
      <w:r w:rsidRPr="007B18F1">
        <w:rPr>
          <w:rFonts w:ascii="Times New Roman" w:hAnsi="Times New Roman" w:cs="Times New Roman"/>
          <w:color w:val="000000" w:themeColor="text1"/>
          <w:sz w:val="24"/>
          <w:szCs w:val="24"/>
        </w:rPr>
        <w:t xml:space="preserve"> El ingreso </w:t>
      </w:r>
      <w:r w:rsidR="00362802" w:rsidRPr="007B18F1">
        <w:rPr>
          <w:rFonts w:ascii="Times New Roman" w:hAnsi="Times New Roman" w:cs="Times New Roman"/>
          <w:color w:val="000000" w:themeColor="text1"/>
          <w:sz w:val="24"/>
          <w:szCs w:val="24"/>
        </w:rPr>
        <w:t xml:space="preserve">laboral a la Institución </w:t>
      </w:r>
      <w:r w:rsidRPr="007B18F1">
        <w:rPr>
          <w:rFonts w:ascii="Times New Roman" w:hAnsi="Times New Roman" w:cs="Times New Roman"/>
          <w:color w:val="000000" w:themeColor="text1"/>
          <w:sz w:val="24"/>
          <w:szCs w:val="24"/>
        </w:rPr>
        <w:t xml:space="preserve">y </w:t>
      </w:r>
      <w:r w:rsidR="00362802" w:rsidRPr="007B18F1">
        <w:rPr>
          <w:rFonts w:ascii="Times New Roman" w:hAnsi="Times New Roman" w:cs="Times New Roman"/>
          <w:color w:val="000000" w:themeColor="text1"/>
          <w:sz w:val="24"/>
          <w:szCs w:val="24"/>
        </w:rPr>
        <w:t xml:space="preserve">la </w:t>
      </w:r>
      <w:r w:rsidRPr="007B18F1">
        <w:rPr>
          <w:rFonts w:ascii="Times New Roman" w:hAnsi="Times New Roman" w:cs="Times New Roman"/>
          <w:color w:val="000000" w:themeColor="text1"/>
          <w:sz w:val="24"/>
          <w:szCs w:val="24"/>
        </w:rPr>
        <w:t xml:space="preserve">promoción como Académico </w:t>
      </w:r>
      <w:r w:rsidR="00362802" w:rsidRPr="007B18F1">
        <w:rPr>
          <w:rFonts w:ascii="Times New Roman" w:hAnsi="Times New Roman" w:cs="Times New Roman"/>
          <w:color w:val="000000" w:themeColor="text1"/>
          <w:sz w:val="24"/>
          <w:szCs w:val="24"/>
        </w:rPr>
        <w:t xml:space="preserve">de la misma </w:t>
      </w:r>
      <w:r w:rsidRPr="007B18F1">
        <w:rPr>
          <w:rFonts w:ascii="Times New Roman" w:hAnsi="Times New Roman" w:cs="Times New Roman"/>
          <w:color w:val="000000" w:themeColor="text1"/>
          <w:sz w:val="24"/>
          <w:szCs w:val="24"/>
        </w:rPr>
        <w:t xml:space="preserve">será mediante el procedimiento de Concurso por Oposición. </w:t>
      </w:r>
    </w:p>
    <w:p w14:paraId="0134F237" w14:textId="4A85359A" w:rsidR="00755FB8" w:rsidRDefault="00755FB8" w:rsidP="00183B4B">
      <w:pPr>
        <w:spacing w:after="0" w:line="240" w:lineRule="auto"/>
        <w:jc w:val="both"/>
        <w:rPr>
          <w:rFonts w:ascii="Times New Roman" w:hAnsi="Times New Roman" w:cs="Times New Roman"/>
          <w:color w:val="000000" w:themeColor="text1"/>
          <w:sz w:val="24"/>
          <w:szCs w:val="24"/>
        </w:rPr>
      </w:pPr>
    </w:p>
    <w:p w14:paraId="73662617" w14:textId="77777777" w:rsidR="00F3409E" w:rsidRPr="007B18F1" w:rsidRDefault="00F3409E" w:rsidP="00183B4B">
      <w:pPr>
        <w:spacing w:after="0" w:line="240" w:lineRule="auto"/>
        <w:jc w:val="both"/>
        <w:rPr>
          <w:rFonts w:ascii="Times New Roman" w:hAnsi="Times New Roman" w:cs="Times New Roman"/>
          <w:color w:val="000000" w:themeColor="text1"/>
          <w:sz w:val="24"/>
          <w:szCs w:val="24"/>
        </w:rPr>
      </w:pPr>
    </w:p>
    <w:p w14:paraId="3299805D" w14:textId="68D595BF" w:rsidR="00755FB8" w:rsidRPr="007B18F1" w:rsidRDefault="00755FB8" w:rsidP="00183B4B">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76615D" w:rsidRPr="007B18F1">
        <w:rPr>
          <w:rFonts w:ascii="Times New Roman" w:hAnsi="Times New Roman" w:cs="Times New Roman"/>
          <w:b/>
          <w:color w:val="000000" w:themeColor="text1"/>
          <w:sz w:val="24"/>
          <w:szCs w:val="24"/>
          <w:u w:val="single"/>
        </w:rPr>
        <w:t>4</w:t>
      </w:r>
      <w:r w:rsidR="00F3409E">
        <w:rPr>
          <w:rFonts w:ascii="Times New Roman" w:hAnsi="Times New Roman" w:cs="Times New Roman"/>
          <w:b/>
          <w:color w:val="000000" w:themeColor="text1"/>
          <w:sz w:val="24"/>
          <w:szCs w:val="24"/>
          <w:u w:val="single"/>
        </w:rPr>
        <w:t>4</w:t>
      </w:r>
      <w:r w:rsidR="003B7042" w:rsidRPr="007B18F1">
        <w:rPr>
          <w:rFonts w:ascii="Times New Roman" w:hAnsi="Times New Roman" w:cs="Times New Roman"/>
          <w:b/>
          <w:color w:val="000000" w:themeColor="text1"/>
          <w:sz w:val="24"/>
          <w:szCs w:val="24"/>
        </w:rPr>
        <w:t>.-</w:t>
      </w:r>
      <w:r w:rsidRPr="007B18F1">
        <w:rPr>
          <w:rFonts w:ascii="Times New Roman" w:hAnsi="Times New Roman" w:cs="Times New Roman"/>
          <w:color w:val="000000" w:themeColor="text1"/>
          <w:sz w:val="24"/>
          <w:szCs w:val="24"/>
        </w:rPr>
        <w:t xml:space="preserve"> La promoción del personal académico de la UJED es el ascenso a una categoría o nivel superior respecto de aquélla en que se venía desempeñando, como resultado de la participación en el Concurso llevado a efecto para tal fin.</w:t>
      </w:r>
    </w:p>
    <w:p w14:paraId="45DE3279" w14:textId="77777777" w:rsidR="00FC7D84" w:rsidRPr="007B18F1" w:rsidRDefault="00FC7D84" w:rsidP="00183B4B">
      <w:pPr>
        <w:spacing w:after="0" w:line="240" w:lineRule="auto"/>
        <w:jc w:val="both"/>
        <w:rPr>
          <w:rFonts w:ascii="Times New Roman" w:hAnsi="Times New Roman" w:cs="Times New Roman"/>
          <w:sz w:val="24"/>
          <w:szCs w:val="24"/>
        </w:rPr>
      </w:pPr>
    </w:p>
    <w:p w14:paraId="784318C1" w14:textId="77777777" w:rsidR="00755FB8" w:rsidRPr="007B18F1" w:rsidRDefault="00755FB8" w:rsidP="00183B4B">
      <w:pPr>
        <w:spacing w:after="0" w:line="240" w:lineRule="auto"/>
        <w:jc w:val="both"/>
        <w:rPr>
          <w:rFonts w:ascii="Times New Roman" w:hAnsi="Times New Roman" w:cs="Times New Roman"/>
          <w:sz w:val="28"/>
          <w:szCs w:val="28"/>
        </w:rPr>
      </w:pPr>
    </w:p>
    <w:p w14:paraId="4119AB49" w14:textId="6951DD2B" w:rsidR="00755FB8" w:rsidRPr="007B18F1" w:rsidRDefault="00FC7D84" w:rsidP="00076B29">
      <w:pPr>
        <w:spacing w:after="0" w:line="240" w:lineRule="auto"/>
        <w:jc w:val="center"/>
        <w:outlineLvl w:val="0"/>
        <w:rPr>
          <w:rFonts w:ascii="Times New Roman" w:hAnsi="Times New Roman" w:cs="Times New Roman"/>
          <w:b/>
          <w:sz w:val="28"/>
          <w:szCs w:val="28"/>
        </w:rPr>
      </w:pPr>
      <w:r w:rsidRPr="007B18F1">
        <w:rPr>
          <w:rFonts w:ascii="Times New Roman" w:hAnsi="Times New Roman" w:cs="Times New Roman"/>
          <w:b/>
          <w:sz w:val="28"/>
          <w:szCs w:val="28"/>
        </w:rPr>
        <w:t>CAP</w:t>
      </w:r>
      <w:r w:rsidR="00406B2C" w:rsidRPr="007B18F1">
        <w:rPr>
          <w:rFonts w:ascii="Times New Roman" w:hAnsi="Times New Roman" w:cs="Times New Roman"/>
          <w:b/>
          <w:sz w:val="28"/>
          <w:szCs w:val="28"/>
        </w:rPr>
        <w:t>Í</w:t>
      </w:r>
      <w:r w:rsidRPr="007B18F1">
        <w:rPr>
          <w:rFonts w:ascii="Times New Roman" w:hAnsi="Times New Roman" w:cs="Times New Roman"/>
          <w:b/>
          <w:sz w:val="28"/>
          <w:szCs w:val="28"/>
        </w:rPr>
        <w:t>TULO II</w:t>
      </w:r>
    </w:p>
    <w:p w14:paraId="10CCDD13" w14:textId="77777777" w:rsidR="00755FB8" w:rsidRPr="007B18F1" w:rsidRDefault="00FC7D84" w:rsidP="00FC7D84">
      <w:pPr>
        <w:spacing w:after="0" w:line="240" w:lineRule="auto"/>
        <w:jc w:val="center"/>
        <w:rPr>
          <w:rFonts w:ascii="Times New Roman" w:eastAsia="Times New Roman" w:hAnsi="Times New Roman" w:cs="Times New Roman"/>
          <w:b/>
          <w:bCs/>
          <w:spacing w:val="20"/>
          <w:sz w:val="28"/>
          <w:szCs w:val="28"/>
          <w:lang w:val="es-ES_tradnl" w:eastAsia="es-ES"/>
        </w:rPr>
      </w:pPr>
      <w:r w:rsidRPr="007B18F1">
        <w:rPr>
          <w:rFonts w:ascii="Times New Roman" w:eastAsia="Times New Roman" w:hAnsi="Times New Roman" w:cs="Times New Roman"/>
          <w:b/>
          <w:bCs/>
          <w:spacing w:val="20"/>
          <w:sz w:val="28"/>
          <w:szCs w:val="28"/>
          <w:lang w:val="es-ES_tradnl" w:eastAsia="es-ES"/>
        </w:rPr>
        <w:t xml:space="preserve">Del ingreso </w:t>
      </w:r>
    </w:p>
    <w:p w14:paraId="1E49D54E" w14:textId="77777777" w:rsidR="00FC7D84" w:rsidRPr="007B18F1" w:rsidRDefault="00FC7D84" w:rsidP="00FC7D84">
      <w:pPr>
        <w:spacing w:after="0" w:line="240" w:lineRule="auto"/>
        <w:jc w:val="center"/>
        <w:rPr>
          <w:rFonts w:ascii="Times New Roman" w:eastAsia="Times New Roman" w:hAnsi="Times New Roman" w:cs="Times New Roman"/>
          <w:b/>
          <w:bCs/>
          <w:spacing w:val="20"/>
          <w:sz w:val="28"/>
          <w:szCs w:val="28"/>
          <w:lang w:val="es-ES_tradnl" w:eastAsia="es-ES"/>
        </w:rPr>
      </w:pPr>
    </w:p>
    <w:p w14:paraId="1188DC0B" w14:textId="77777777" w:rsidR="00E203BB" w:rsidRPr="007B18F1" w:rsidRDefault="00E203BB" w:rsidP="00183B4B">
      <w:pPr>
        <w:spacing w:after="0" w:line="240" w:lineRule="auto"/>
        <w:jc w:val="both"/>
        <w:rPr>
          <w:rFonts w:ascii="Times New Roman" w:hAnsi="Times New Roman" w:cs="Times New Roman"/>
          <w:b/>
          <w:bCs/>
          <w:sz w:val="24"/>
          <w:szCs w:val="24"/>
          <w:u w:val="single"/>
          <w:lang w:val="es-ES_tradnl"/>
        </w:rPr>
      </w:pPr>
    </w:p>
    <w:p w14:paraId="7D0EDECE" w14:textId="4B313058" w:rsidR="00886A65"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4</w:t>
      </w:r>
      <w:r w:rsidR="00F3409E">
        <w:rPr>
          <w:rFonts w:ascii="Times New Roman" w:hAnsi="Times New Roman" w:cs="Times New Roman"/>
          <w:b/>
          <w:bCs/>
          <w:sz w:val="24"/>
          <w:szCs w:val="24"/>
          <w:u w:val="single"/>
          <w:lang w:val="es-ES_tradnl"/>
        </w:rPr>
        <w:t>5</w:t>
      </w:r>
      <w:r w:rsidR="003B7042"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Para ser </w:t>
      </w:r>
      <w:r w:rsidR="0085123B" w:rsidRPr="007B18F1">
        <w:rPr>
          <w:rFonts w:ascii="Times New Roman" w:hAnsi="Times New Roman" w:cs="Times New Roman"/>
          <w:bCs/>
          <w:sz w:val="24"/>
          <w:szCs w:val="24"/>
          <w:lang w:val="es-ES_tradnl"/>
        </w:rPr>
        <w:t xml:space="preserve">Personal </w:t>
      </w:r>
      <w:r w:rsidRPr="007B18F1">
        <w:rPr>
          <w:rFonts w:ascii="Times New Roman" w:hAnsi="Times New Roman" w:cs="Times New Roman"/>
          <w:bCs/>
          <w:sz w:val="24"/>
          <w:szCs w:val="24"/>
          <w:lang w:val="es-ES_tradnl"/>
        </w:rPr>
        <w:t xml:space="preserve">Académico de la Universidad Juárez del Estado de Durango </w:t>
      </w:r>
      <w:r w:rsidR="0085123B" w:rsidRPr="007B18F1">
        <w:rPr>
          <w:rFonts w:ascii="Times New Roman" w:hAnsi="Times New Roman" w:cs="Times New Roman"/>
          <w:bCs/>
          <w:sz w:val="24"/>
          <w:szCs w:val="24"/>
          <w:lang w:val="es-ES_tradnl"/>
        </w:rPr>
        <w:t xml:space="preserve">en cualquiera de sus modalidades </w:t>
      </w:r>
      <w:r w:rsidRPr="007B18F1">
        <w:rPr>
          <w:rFonts w:ascii="Times New Roman" w:hAnsi="Times New Roman" w:cs="Times New Roman"/>
          <w:bCs/>
          <w:sz w:val="24"/>
          <w:szCs w:val="24"/>
          <w:lang w:val="es-ES_tradnl"/>
        </w:rPr>
        <w:t>son requisitos los siguientes:</w:t>
      </w:r>
      <w:r w:rsidR="005647F1" w:rsidRPr="007B18F1">
        <w:rPr>
          <w:rFonts w:ascii="Times New Roman" w:hAnsi="Times New Roman" w:cs="Times New Roman"/>
          <w:bCs/>
          <w:sz w:val="24"/>
          <w:szCs w:val="24"/>
          <w:lang w:val="es-ES_tradnl"/>
        </w:rPr>
        <w:t xml:space="preserve"> </w:t>
      </w:r>
    </w:p>
    <w:p w14:paraId="4A6E4925" w14:textId="3E868B55" w:rsidR="00755FB8" w:rsidRPr="007B18F1" w:rsidRDefault="005647F1"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 </w:t>
      </w:r>
    </w:p>
    <w:p w14:paraId="09D21B0F" w14:textId="77777777" w:rsidR="00C90F2B" w:rsidRPr="007B18F1" w:rsidRDefault="00C90F2B" w:rsidP="00C90F2B">
      <w:pPr>
        <w:pStyle w:val="Prrafodelista"/>
        <w:numPr>
          <w:ilvl w:val="0"/>
          <w:numId w:val="36"/>
        </w:numPr>
        <w:spacing w:after="0" w:line="240" w:lineRule="auto"/>
        <w:jc w:val="both"/>
        <w:rPr>
          <w:rFonts w:ascii="Times New Roman" w:hAnsi="Times New Roman" w:cs="Times New Roman"/>
          <w:sz w:val="24"/>
          <w:szCs w:val="24"/>
        </w:rPr>
      </w:pPr>
      <w:r w:rsidRPr="007B18F1">
        <w:rPr>
          <w:rFonts w:ascii="Times New Roman" w:hAnsi="Times New Roman" w:cs="Times New Roman"/>
          <w:b/>
          <w:sz w:val="24"/>
          <w:szCs w:val="24"/>
        </w:rPr>
        <w:t>Académicos Hora Semana Mes:</w:t>
      </w:r>
    </w:p>
    <w:p w14:paraId="5C64CEBC" w14:textId="77777777" w:rsidR="00C90F2B" w:rsidRPr="007B18F1" w:rsidRDefault="00C90F2B" w:rsidP="00C90F2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val="es-ES_tradnl" w:eastAsia="es-ES"/>
        </w:rPr>
      </w:pPr>
    </w:p>
    <w:p w14:paraId="225BFCA8"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Ser profesionista y poseer grado mínimo de licenciatura para impartir cátedra en el nivel medio superior y técnico; de maestría para impartir cátedra en licenciatura; y de doctor para el nivel de posgrado.</w:t>
      </w:r>
    </w:p>
    <w:p w14:paraId="3DF88442"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Contar con experiencia docente acreditable mínima de 3 años.</w:t>
      </w:r>
    </w:p>
    <w:p w14:paraId="01F6BFE8"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Acreditar participación en acciones de formación docente. </w:t>
      </w:r>
    </w:p>
    <w:p w14:paraId="722CD848"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Contar con capacidad probada para trabajo en equipo.</w:t>
      </w:r>
    </w:p>
    <w:p w14:paraId="3D723A6B"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Acreditar el conocimiento del Modelo Educativo de la UJED. </w:t>
      </w:r>
    </w:p>
    <w:p w14:paraId="6237F9CE" w14:textId="77777777"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Demostrar habilidad para la utilización y aplicación de tecnologías de la información y comunicación en los procesos de enseñanza aprendizaje.</w:t>
      </w:r>
    </w:p>
    <w:p w14:paraId="187732FF" w14:textId="3B09AB0D" w:rsidR="00C90F2B" w:rsidRPr="007B18F1" w:rsidRDefault="00C90F2B" w:rsidP="00C90F2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Tener capacidad para desenvolverse como docente en las diferentes modalidades</w:t>
      </w:r>
      <w:r w:rsidR="00E643BD" w:rsidRPr="007B18F1">
        <w:rPr>
          <w:rFonts w:ascii="Times New Roman" w:hAnsi="Times New Roman" w:cs="Times New Roman"/>
          <w:sz w:val="24"/>
          <w:szCs w:val="24"/>
          <w:lang w:val="es-ES"/>
        </w:rPr>
        <w:t xml:space="preserve"> (presencial, mixta y virtual)</w:t>
      </w:r>
      <w:r w:rsidRPr="007B18F1">
        <w:rPr>
          <w:rFonts w:ascii="Times New Roman" w:hAnsi="Times New Roman" w:cs="Times New Roman"/>
          <w:sz w:val="24"/>
          <w:szCs w:val="24"/>
          <w:lang w:val="es-ES"/>
        </w:rPr>
        <w:t>.</w:t>
      </w:r>
    </w:p>
    <w:p w14:paraId="03F8DE4C" w14:textId="7FA84522" w:rsidR="00755FB8" w:rsidRPr="007B18F1" w:rsidRDefault="00C90F2B" w:rsidP="00183B4B">
      <w:pPr>
        <w:numPr>
          <w:ilvl w:val="0"/>
          <w:numId w:val="56"/>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Cumplir el resto de los requisitos que para tal efecto contemple la convocatoria respectiva.</w:t>
      </w:r>
    </w:p>
    <w:p w14:paraId="684A6A04" w14:textId="77777777" w:rsidR="00C90F2B" w:rsidRPr="007B18F1" w:rsidRDefault="00C90F2B" w:rsidP="00183B4B">
      <w:pPr>
        <w:spacing w:after="0" w:line="240" w:lineRule="auto"/>
        <w:jc w:val="both"/>
        <w:rPr>
          <w:rFonts w:ascii="Times New Roman" w:hAnsi="Times New Roman" w:cs="Times New Roman"/>
          <w:bCs/>
          <w:sz w:val="24"/>
          <w:szCs w:val="24"/>
          <w:lang w:val="es-ES_tradnl"/>
        </w:rPr>
      </w:pPr>
    </w:p>
    <w:p w14:paraId="7D74B284" w14:textId="5F1EC8C9" w:rsidR="00755FB8" w:rsidRPr="007B18F1" w:rsidRDefault="0085123B" w:rsidP="00183B4B">
      <w:pPr>
        <w:pStyle w:val="Prrafodelista"/>
        <w:numPr>
          <w:ilvl w:val="0"/>
          <w:numId w:val="36"/>
        </w:numPr>
        <w:spacing w:after="0" w:line="240" w:lineRule="auto"/>
        <w:jc w:val="both"/>
        <w:rPr>
          <w:rFonts w:ascii="Times New Roman" w:hAnsi="Times New Roman" w:cs="Times New Roman"/>
          <w:b/>
          <w:color w:val="000000" w:themeColor="text1"/>
          <w:sz w:val="24"/>
          <w:szCs w:val="24"/>
        </w:rPr>
      </w:pPr>
      <w:r w:rsidRPr="007B18F1">
        <w:rPr>
          <w:rFonts w:ascii="Times New Roman" w:hAnsi="Times New Roman" w:cs="Times New Roman"/>
          <w:b/>
          <w:color w:val="000000" w:themeColor="text1"/>
          <w:sz w:val="24"/>
          <w:szCs w:val="24"/>
        </w:rPr>
        <w:t xml:space="preserve">Para </w:t>
      </w:r>
      <w:r w:rsidR="00755FB8" w:rsidRPr="007B18F1">
        <w:rPr>
          <w:rFonts w:ascii="Times New Roman" w:hAnsi="Times New Roman" w:cs="Times New Roman"/>
          <w:b/>
          <w:color w:val="000000" w:themeColor="text1"/>
          <w:sz w:val="24"/>
          <w:szCs w:val="24"/>
        </w:rPr>
        <w:t>Académicos de Tiempo Completo</w:t>
      </w:r>
      <w:r w:rsidR="00565A68" w:rsidRPr="007B18F1">
        <w:rPr>
          <w:rFonts w:ascii="Times New Roman" w:hAnsi="Times New Roman" w:cs="Times New Roman"/>
          <w:b/>
          <w:color w:val="000000" w:themeColor="text1"/>
          <w:sz w:val="24"/>
          <w:szCs w:val="24"/>
        </w:rPr>
        <w:t>, Medio Tiempo</w:t>
      </w:r>
      <w:r w:rsidR="00E643BD" w:rsidRPr="007B18F1">
        <w:rPr>
          <w:rFonts w:ascii="Times New Roman" w:hAnsi="Times New Roman" w:cs="Times New Roman"/>
          <w:b/>
          <w:color w:val="000000" w:themeColor="text1"/>
          <w:sz w:val="24"/>
          <w:szCs w:val="24"/>
        </w:rPr>
        <w:t xml:space="preserve"> y Tiempo Exclusivo:</w:t>
      </w:r>
    </w:p>
    <w:p w14:paraId="1293100E" w14:textId="4DF67C31" w:rsidR="00C90F2B" w:rsidRPr="007B18F1" w:rsidRDefault="00C90F2B" w:rsidP="00C90F2B">
      <w:pPr>
        <w:pStyle w:val="Prrafodelista"/>
        <w:spacing w:after="0" w:line="240" w:lineRule="auto"/>
        <w:ind w:left="360"/>
        <w:jc w:val="both"/>
        <w:rPr>
          <w:rFonts w:ascii="Times New Roman" w:hAnsi="Times New Roman" w:cs="Times New Roman"/>
          <w:color w:val="000000" w:themeColor="text1"/>
          <w:sz w:val="24"/>
          <w:szCs w:val="24"/>
        </w:rPr>
      </w:pPr>
      <w:r w:rsidRPr="007B18F1">
        <w:rPr>
          <w:rFonts w:ascii="Times New Roman" w:hAnsi="Times New Roman" w:cs="Times New Roman"/>
          <w:color w:val="000000" w:themeColor="text1"/>
          <w:sz w:val="24"/>
          <w:szCs w:val="24"/>
        </w:rPr>
        <w:t>Cumplir con los numerales del I al VIII del inciso A y los siguienes:</w:t>
      </w:r>
    </w:p>
    <w:p w14:paraId="00F178E7" w14:textId="77777777" w:rsidR="00FC7D84" w:rsidRPr="007B18F1" w:rsidRDefault="00FC7D84" w:rsidP="00FC7D84">
      <w:pPr>
        <w:pStyle w:val="Prrafodelista"/>
        <w:spacing w:after="0" w:line="240" w:lineRule="auto"/>
        <w:ind w:left="360"/>
        <w:jc w:val="both"/>
        <w:rPr>
          <w:rFonts w:ascii="Times New Roman" w:hAnsi="Times New Roman" w:cs="Times New Roman"/>
          <w:b/>
          <w:sz w:val="24"/>
          <w:szCs w:val="24"/>
        </w:rPr>
      </w:pPr>
    </w:p>
    <w:p w14:paraId="0D4AD051" w14:textId="25A4A07C"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plazas de </w:t>
      </w:r>
      <w:r w:rsidRPr="007B18F1">
        <w:rPr>
          <w:rFonts w:ascii="Times New Roman" w:hAnsi="Times New Roman" w:cs="Times New Roman"/>
          <w:b/>
          <w:sz w:val="24"/>
          <w:szCs w:val="24"/>
          <w:lang w:val="es-ES"/>
        </w:rPr>
        <w:t>Profesor de Tiempo Completo</w:t>
      </w:r>
      <w:r w:rsidRPr="007B18F1">
        <w:rPr>
          <w:rFonts w:ascii="Times New Roman" w:hAnsi="Times New Roman" w:cs="Times New Roman"/>
          <w:sz w:val="24"/>
          <w:szCs w:val="24"/>
          <w:lang w:val="es-ES"/>
        </w:rPr>
        <w:t xml:space="preserve"> es requisito </w:t>
      </w:r>
      <w:r w:rsidR="00EA389C" w:rsidRPr="007B18F1">
        <w:rPr>
          <w:rFonts w:ascii="Times New Roman" w:hAnsi="Times New Roman" w:cs="Times New Roman"/>
          <w:sz w:val="24"/>
          <w:szCs w:val="24"/>
          <w:lang w:val="es-ES"/>
        </w:rPr>
        <w:t xml:space="preserve">demostrar </w:t>
      </w:r>
      <w:r w:rsidRPr="007B18F1">
        <w:rPr>
          <w:rFonts w:ascii="Times New Roman" w:hAnsi="Times New Roman" w:cs="Times New Roman"/>
          <w:sz w:val="24"/>
          <w:szCs w:val="24"/>
          <w:lang w:val="es-ES"/>
        </w:rPr>
        <w:t xml:space="preserve">la disponibilidad necesaria para desempeñarse como tal por un tiempo mínimo de </w:t>
      </w:r>
      <w:r w:rsidRPr="007B18F1">
        <w:rPr>
          <w:rFonts w:ascii="Times New Roman" w:hAnsi="Times New Roman" w:cs="Times New Roman"/>
          <w:b/>
          <w:sz w:val="24"/>
          <w:szCs w:val="24"/>
          <w:lang w:val="es-ES"/>
        </w:rPr>
        <w:t>36 horas a la Semana</w:t>
      </w:r>
      <w:r w:rsidRPr="007B18F1">
        <w:rPr>
          <w:rFonts w:ascii="Times New Roman" w:hAnsi="Times New Roman" w:cs="Times New Roman"/>
          <w:sz w:val="24"/>
          <w:szCs w:val="24"/>
          <w:lang w:val="es-ES"/>
        </w:rPr>
        <w:t>, en los términos de su nombramiento, del presente Reglamento y demás disposiciones de la Institución aplicables</w:t>
      </w:r>
      <w:r w:rsidR="00EA389C" w:rsidRPr="007B18F1">
        <w:rPr>
          <w:rFonts w:ascii="Times New Roman" w:hAnsi="Times New Roman" w:cs="Times New Roman"/>
          <w:sz w:val="24"/>
          <w:szCs w:val="24"/>
          <w:lang w:val="es-ES"/>
        </w:rPr>
        <w:t>, sin excepción alguna</w:t>
      </w:r>
      <w:r w:rsidRPr="007B18F1">
        <w:rPr>
          <w:rFonts w:ascii="Times New Roman" w:hAnsi="Times New Roman" w:cs="Times New Roman"/>
          <w:sz w:val="24"/>
          <w:szCs w:val="24"/>
          <w:lang w:val="es-ES"/>
        </w:rPr>
        <w:t>.</w:t>
      </w:r>
    </w:p>
    <w:p w14:paraId="0A265DFD" w14:textId="6280E097"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 de </w:t>
      </w:r>
      <w:r w:rsidRPr="007B18F1">
        <w:rPr>
          <w:rFonts w:ascii="Times New Roman" w:hAnsi="Times New Roman" w:cs="Times New Roman"/>
          <w:b/>
          <w:sz w:val="24"/>
          <w:szCs w:val="24"/>
          <w:lang w:val="es-ES"/>
        </w:rPr>
        <w:t>Profesor de Tiempo Exclusivo</w:t>
      </w:r>
      <w:r w:rsidRPr="007B18F1">
        <w:rPr>
          <w:rFonts w:ascii="Times New Roman" w:hAnsi="Times New Roman" w:cs="Times New Roman"/>
          <w:sz w:val="24"/>
          <w:szCs w:val="24"/>
          <w:lang w:val="es-ES"/>
        </w:rPr>
        <w:t>, se requiere</w:t>
      </w:r>
      <w:r w:rsidR="00EA389C" w:rsidRPr="007B18F1">
        <w:rPr>
          <w:rFonts w:ascii="Times New Roman" w:hAnsi="Times New Roman" w:cs="Times New Roman"/>
          <w:sz w:val="24"/>
          <w:szCs w:val="24"/>
          <w:lang w:val="es-ES"/>
        </w:rPr>
        <w:t xml:space="preserve"> demostrar</w:t>
      </w:r>
      <w:r w:rsidRPr="007B18F1">
        <w:rPr>
          <w:rFonts w:ascii="Times New Roman" w:hAnsi="Times New Roman" w:cs="Times New Roman"/>
          <w:sz w:val="24"/>
          <w:szCs w:val="24"/>
          <w:lang w:val="es-ES"/>
        </w:rPr>
        <w:t xml:space="preserve"> la disponibilidad necesaria para desempeñar</w:t>
      </w:r>
      <w:r w:rsidR="00EA389C" w:rsidRPr="007B18F1">
        <w:rPr>
          <w:rFonts w:ascii="Times New Roman" w:hAnsi="Times New Roman" w:cs="Times New Roman"/>
          <w:sz w:val="24"/>
          <w:szCs w:val="24"/>
          <w:lang w:val="es-ES"/>
        </w:rPr>
        <w:t>s</w:t>
      </w:r>
      <w:r w:rsidRPr="007B18F1">
        <w:rPr>
          <w:rFonts w:ascii="Times New Roman" w:hAnsi="Times New Roman" w:cs="Times New Roman"/>
          <w:sz w:val="24"/>
          <w:szCs w:val="24"/>
          <w:lang w:val="es-ES"/>
        </w:rPr>
        <w:t>e exclusivamente al servicio de la Institución, a fin de realizar las labores que se le asignen, en los términos de su nombramiento, del presente Reglamento y demás disposiciones de la Institución aplicables</w:t>
      </w:r>
      <w:r w:rsidR="00EA389C" w:rsidRPr="007B18F1">
        <w:rPr>
          <w:rFonts w:ascii="Times New Roman" w:hAnsi="Times New Roman" w:cs="Times New Roman"/>
          <w:sz w:val="24"/>
          <w:szCs w:val="24"/>
          <w:lang w:val="es-ES"/>
        </w:rPr>
        <w:t>, sin excepción alguna</w:t>
      </w:r>
      <w:r w:rsidRPr="007B18F1">
        <w:rPr>
          <w:rFonts w:ascii="Times New Roman" w:hAnsi="Times New Roman" w:cs="Times New Roman"/>
          <w:sz w:val="24"/>
          <w:szCs w:val="24"/>
          <w:lang w:val="es-ES"/>
        </w:rPr>
        <w:t>.</w:t>
      </w:r>
    </w:p>
    <w:p w14:paraId="7CF06CFA" w14:textId="0AA635B3" w:rsidR="00755FB8" w:rsidRPr="007B18F1" w:rsidRDefault="00755FB8" w:rsidP="001A7896">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lastRenderedPageBreak/>
        <w:t xml:space="preserve">Para participar en el concurso por </w:t>
      </w:r>
      <w:r w:rsidRPr="007B18F1">
        <w:rPr>
          <w:rFonts w:ascii="Times New Roman" w:hAnsi="Times New Roman" w:cs="Times New Roman"/>
          <w:b/>
          <w:sz w:val="24"/>
          <w:szCs w:val="24"/>
          <w:lang w:val="es-ES"/>
        </w:rPr>
        <w:t xml:space="preserve">plazas de Académico de Tiempo Completo de </w:t>
      </w:r>
      <w:r w:rsidRPr="007B18F1">
        <w:rPr>
          <w:rFonts w:ascii="Times New Roman" w:hAnsi="Times New Roman" w:cs="Times New Roman"/>
          <w:b/>
          <w:sz w:val="24"/>
          <w:szCs w:val="24"/>
          <w:u w:val="single"/>
          <w:lang w:val="es-ES"/>
        </w:rPr>
        <w:t>nueva contratación</w:t>
      </w:r>
      <w:r w:rsidRPr="007B18F1">
        <w:rPr>
          <w:rFonts w:ascii="Times New Roman" w:hAnsi="Times New Roman" w:cs="Times New Roman"/>
          <w:sz w:val="24"/>
          <w:szCs w:val="24"/>
          <w:lang w:val="es-ES"/>
        </w:rPr>
        <w:t xml:space="preserve"> se requiere tener una edad máxima de</w:t>
      </w:r>
      <w:r w:rsidR="005B2103" w:rsidRPr="007B18F1">
        <w:rPr>
          <w:rFonts w:ascii="Times New Roman" w:hAnsi="Times New Roman" w:cs="Times New Roman"/>
          <w:sz w:val="24"/>
          <w:szCs w:val="24"/>
          <w:lang w:val="es-ES"/>
        </w:rPr>
        <w:t xml:space="preserve"> 35 años</w:t>
      </w:r>
      <w:r w:rsidRPr="007B18F1">
        <w:rPr>
          <w:rFonts w:ascii="Times New Roman" w:hAnsi="Times New Roman" w:cs="Times New Roman"/>
          <w:sz w:val="24"/>
          <w:szCs w:val="24"/>
          <w:lang w:val="es-ES"/>
        </w:rPr>
        <w:t xml:space="preserve">, </w:t>
      </w:r>
      <w:r w:rsidR="00952071" w:rsidRPr="007B18F1">
        <w:rPr>
          <w:rFonts w:ascii="Times New Roman" w:hAnsi="Times New Roman" w:cs="Times New Roman"/>
          <w:sz w:val="24"/>
          <w:szCs w:val="24"/>
          <w:lang w:val="es-ES"/>
        </w:rPr>
        <w:t>contar con el grado de Doctor y haberlo</w:t>
      </w:r>
      <w:r w:rsidR="0089157C" w:rsidRPr="007B18F1">
        <w:rPr>
          <w:rFonts w:ascii="Times New Roman" w:hAnsi="Times New Roman" w:cs="Times New Roman"/>
          <w:sz w:val="24"/>
          <w:szCs w:val="24"/>
          <w:lang w:val="es-ES"/>
        </w:rPr>
        <w:t xml:space="preserve"> obtenido en programa de calidad externo a </w:t>
      </w:r>
      <w:r w:rsidR="00582677" w:rsidRPr="007B18F1">
        <w:rPr>
          <w:rFonts w:ascii="Times New Roman" w:hAnsi="Times New Roman" w:cs="Times New Roman"/>
          <w:sz w:val="24"/>
          <w:szCs w:val="24"/>
          <w:lang w:val="es-ES"/>
        </w:rPr>
        <w:t>la UJED</w:t>
      </w:r>
      <w:r w:rsidR="001A7896" w:rsidRPr="007B18F1">
        <w:rPr>
          <w:rFonts w:ascii="Times New Roman" w:hAnsi="Times New Roman" w:cs="Times New Roman"/>
          <w:sz w:val="24"/>
          <w:szCs w:val="24"/>
          <w:lang w:val="es-ES"/>
        </w:rPr>
        <w:t xml:space="preserve">; </w:t>
      </w:r>
      <w:r w:rsidRPr="007B18F1">
        <w:rPr>
          <w:rFonts w:ascii="Times New Roman" w:hAnsi="Times New Roman" w:cs="Times New Roman"/>
          <w:sz w:val="24"/>
          <w:szCs w:val="24"/>
          <w:lang w:val="es-ES"/>
        </w:rPr>
        <w:t>mientras que para concursar por plazas</w:t>
      </w:r>
      <w:r w:rsidR="00EA389C" w:rsidRPr="007B18F1">
        <w:rPr>
          <w:rFonts w:ascii="Times New Roman" w:hAnsi="Times New Roman" w:cs="Times New Roman"/>
          <w:sz w:val="24"/>
          <w:szCs w:val="24"/>
          <w:lang w:val="es-ES"/>
        </w:rPr>
        <w:t xml:space="preserve"> de </w:t>
      </w:r>
      <w:r w:rsidR="00EA389C" w:rsidRPr="007B18F1">
        <w:rPr>
          <w:rFonts w:ascii="Times New Roman" w:hAnsi="Times New Roman" w:cs="Times New Roman"/>
          <w:b/>
          <w:sz w:val="24"/>
          <w:szCs w:val="24"/>
          <w:u w:val="single"/>
          <w:lang w:val="es-ES"/>
        </w:rPr>
        <w:t xml:space="preserve">Tiempo Completo </w:t>
      </w:r>
      <w:r w:rsidRPr="007B18F1">
        <w:rPr>
          <w:rFonts w:ascii="Times New Roman" w:hAnsi="Times New Roman" w:cs="Times New Roman"/>
          <w:b/>
          <w:sz w:val="24"/>
          <w:szCs w:val="24"/>
          <w:u w:val="single"/>
          <w:lang w:val="es-ES"/>
        </w:rPr>
        <w:t xml:space="preserve">de </w:t>
      </w:r>
      <w:r w:rsidR="00EA389C" w:rsidRPr="007B18F1">
        <w:rPr>
          <w:rFonts w:ascii="Times New Roman" w:hAnsi="Times New Roman" w:cs="Times New Roman"/>
          <w:b/>
          <w:sz w:val="24"/>
          <w:szCs w:val="24"/>
          <w:u w:val="single"/>
          <w:lang w:val="es-ES"/>
        </w:rPr>
        <w:t>P</w:t>
      </w:r>
      <w:r w:rsidRPr="007B18F1">
        <w:rPr>
          <w:rFonts w:ascii="Times New Roman" w:hAnsi="Times New Roman" w:cs="Times New Roman"/>
          <w:b/>
          <w:sz w:val="24"/>
          <w:szCs w:val="24"/>
          <w:u w:val="single"/>
          <w:lang w:val="es-ES"/>
        </w:rPr>
        <w:t>romoción</w:t>
      </w:r>
      <w:r w:rsidRPr="007B18F1">
        <w:rPr>
          <w:rFonts w:ascii="Times New Roman" w:hAnsi="Times New Roman" w:cs="Times New Roman"/>
          <w:sz w:val="24"/>
          <w:szCs w:val="24"/>
          <w:lang w:val="es-ES"/>
        </w:rPr>
        <w:t xml:space="preserve"> </w:t>
      </w:r>
      <w:r w:rsidR="00EA389C" w:rsidRPr="007B18F1">
        <w:rPr>
          <w:rFonts w:ascii="Times New Roman" w:hAnsi="Times New Roman" w:cs="Times New Roman"/>
          <w:sz w:val="24"/>
          <w:szCs w:val="24"/>
          <w:lang w:val="es-ES"/>
        </w:rPr>
        <w:t xml:space="preserve">al personal que ya está adscrito a la UJED, </w:t>
      </w:r>
      <w:r w:rsidRPr="007B18F1">
        <w:rPr>
          <w:rFonts w:ascii="Times New Roman" w:hAnsi="Times New Roman" w:cs="Times New Roman"/>
          <w:sz w:val="24"/>
          <w:szCs w:val="24"/>
          <w:lang w:val="es-ES"/>
        </w:rPr>
        <w:t>e</w:t>
      </w:r>
      <w:r w:rsidR="00582677" w:rsidRPr="007B18F1">
        <w:rPr>
          <w:rFonts w:ascii="Times New Roman" w:hAnsi="Times New Roman" w:cs="Times New Roman"/>
          <w:sz w:val="24"/>
          <w:szCs w:val="24"/>
          <w:lang w:val="es-ES"/>
        </w:rPr>
        <w:t>s</w:t>
      </w:r>
      <w:r w:rsidRPr="007B18F1">
        <w:rPr>
          <w:rFonts w:ascii="Times New Roman" w:hAnsi="Times New Roman" w:cs="Times New Roman"/>
          <w:sz w:val="24"/>
          <w:szCs w:val="24"/>
          <w:lang w:val="es-ES"/>
        </w:rPr>
        <w:t xml:space="preserve"> requisito indispe</w:t>
      </w:r>
      <w:r w:rsidR="00582677" w:rsidRPr="007B18F1">
        <w:rPr>
          <w:rFonts w:ascii="Times New Roman" w:hAnsi="Times New Roman" w:cs="Times New Roman"/>
          <w:sz w:val="24"/>
          <w:szCs w:val="24"/>
          <w:lang w:val="es-ES"/>
        </w:rPr>
        <w:t>nsable no ser mayor de 40 años.</w:t>
      </w:r>
    </w:p>
    <w:p w14:paraId="253D6E22" w14:textId="5EA3320D" w:rsidR="00755FB8" w:rsidRPr="007B18F1" w:rsidRDefault="00755FB8" w:rsidP="001A7896">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plazas de </w:t>
      </w:r>
      <w:r w:rsidRPr="007B18F1">
        <w:rPr>
          <w:rFonts w:ascii="Times New Roman" w:hAnsi="Times New Roman" w:cs="Times New Roman"/>
          <w:b/>
          <w:sz w:val="24"/>
          <w:szCs w:val="24"/>
          <w:lang w:val="es-ES"/>
        </w:rPr>
        <w:t>Profesor de Tiempo Completo</w:t>
      </w:r>
      <w:r w:rsidRPr="007B18F1">
        <w:rPr>
          <w:rFonts w:ascii="Times New Roman" w:hAnsi="Times New Roman" w:cs="Times New Roman"/>
          <w:sz w:val="24"/>
          <w:szCs w:val="24"/>
          <w:lang w:val="es-ES"/>
        </w:rPr>
        <w:t xml:space="preserve"> de </w:t>
      </w:r>
      <w:r w:rsidRPr="007B18F1">
        <w:rPr>
          <w:rFonts w:ascii="Times New Roman" w:hAnsi="Times New Roman" w:cs="Times New Roman"/>
          <w:b/>
          <w:sz w:val="24"/>
          <w:szCs w:val="24"/>
          <w:lang w:val="es-ES"/>
        </w:rPr>
        <w:t>promoción</w:t>
      </w:r>
      <w:r w:rsidRPr="007B18F1">
        <w:rPr>
          <w:rFonts w:ascii="Times New Roman" w:hAnsi="Times New Roman" w:cs="Times New Roman"/>
          <w:sz w:val="24"/>
          <w:szCs w:val="24"/>
          <w:lang w:val="es-ES"/>
        </w:rPr>
        <w:t xml:space="preserve"> se requiere acreditar el grado de </w:t>
      </w:r>
      <w:r w:rsidR="005B2103" w:rsidRPr="007B18F1">
        <w:rPr>
          <w:rFonts w:ascii="Times New Roman" w:hAnsi="Times New Roman" w:cs="Times New Roman"/>
          <w:sz w:val="24"/>
          <w:szCs w:val="24"/>
          <w:lang w:val="es-ES"/>
        </w:rPr>
        <w:t>Doctor, en</w:t>
      </w:r>
      <w:r w:rsidRPr="007B18F1">
        <w:rPr>
          <w:rFonts w:ascii="Times New Roman" w:hAnsi="Times New Roman" w:cs="Times New Roman"/>
          <w:sz w:val="24"/>
          <w:szCs w:val="24"/>
          <w:lang w:val="es-ES"/>
        </w:rPr>
        <w:t xml:space="preserve"> el área del conocimiento que se convoca, así como contar con la cédula profesional correspondiente</w:t>
      </w:r>
      <w:r w:rsidR="001A7896" w:rsidRPr="007B18F1">
        <w:rPr>
          <w:rFonts w:ascii="Times New Roman" w:hAnsi="Times New Roman" w:cs="Times New Roman"/>
          <w:sz w:val="24"/>
          <w:szCs w:val="24"/>
          <w:lang w:val="es-ES"/>
        </w:rPr>
        <w:t>;</w:t>
      </w:r>
    </w:p>
    <w:p w14:paraId="438096C6" w14:textId="6772E4E3"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plazas de </w:t>
      </w:r>
      <w:r w:rsidR="00582677" w:rsidRPr="007B18F1">
        <w:rPr>
          <w:rFonts w:ascii="Times New Roman" w:hAnsi="Times New Roman" w:cs="Times New Roman"/>
          <w:b/>
          <w:sz w:val="24"/>
          <w:szCs w:val="24"/>
          <w:lang w:val="es-ES"/>
        </w:rPr>
        <w:t xml:space="preserve">Profesor </w:t>
      </w:r>
      <w:r w:rsidRPr="007B18F1">
        <w:rPr>
          <w:rFonts w:ascii="Times New Roman" w:hAnsi="Times New Roman" w:cs="Times New Roman"/>
          <w:b/>
          <w:sz w:val="24"/>
          <w:szCs w:val="24"/>
          <w:lang w:val="es-ES"/>
        </w:rPr>
        <w:t xml:space="preserve"> de Tiempo Completo</w:t>
      </w:r>
      <w:r w:rsidRPr="007B18F1">
        <w:rPr>
          <w:rFonts w:ascii="Times New Roman" w:hAnsi="Times New Roman" w:cs="Times New Roman"/>
          <w:sz w:val="24"/>
          <w:szCs w:val="24"/>
          <w:lang w:val="es-ES"/>
        </w:rPr>
        <w:t xml:space="preserve"> de </w:t>
      </w:r>
      <w:r w:rsidRPr="007B18F1">
        <w:rPr>
          <w:rFonts w:ascii="Times New Roman" w:hAnsi="Times New Roman" w:cs="Times New Roman"/>
          <w:b/>
          <w:sz w:val="24"/>
          <w:szCs w:val="24"/>
          <w:lang w:val="es-ES"/>
        </w:rPr>
        <w:t>promoción</w:t>
      </w:r>
      <w:r w:rsidRPr="007B18F1">
        <w:rPr>
          <w:rFonts w:ascii="Times New Roman" w:hAnsi="Times New Roman" w:cs="Times New Roman"/>
          <w:sz w:val="24"/>
          <w:szCs w:val="24"/>
          <w:lang w:val="es-ES"/>
        </w:rPr>
        <w:t xml:space="preserve"> se requiere, preferentemente, ser miembro del Sistema Nacional de Investigadores (SNI) del </w:t>
      </w:r>
      <w:proofErr w:type="spellStart"/>
      <w:r w:rsidRPr="007B18F1">
        <w:rPr>
          <w:rFonts w:ascii="Times New Roman" w:hAnsi="Times New Roman" w:cs="Times New Roman"/>
          <w:sz w:val="24"/>
          <w:szCs w:val="24"/>
          <w:lang w:val="es-ES"/>
        </w:rPr>
        <w:t>CONACyT</w:t>
      </w:r>
      <w:proofErr w:type="spellEnd"/>
      <w:r w:rsidRPr="007B18F1">
        <w:rPr>
          <w:rFonts w:ascii="Times New Roman" w:hAnsi="Times New Roman" w:cs="Times New Roman"/>
          <w:sz w:val="24"/>
          <w:szCs w:val="24"/>
          <w:lang w:val="es-ES"/>
        </w:rPr>
        <w:t xml:space="preserve">; en caso contrario, la asignación definitiva de la plaza estará condicionada a su ingreso en un periodo no mayor de un año, contado a partir de la fecha de publicación de la convocatoria correspondiente. </w:t>
      </w:r>
    </w:p>
    <w:p w14:paraId="372512D5" w14:textId="5B301B54" w:rsidR="00755FB8" w:rsidRPr="007B18F1" w:rsidRDefault="00755FB8" w:rsidP="00C90F2B">
      <w:pPr>
        <w:numPr>
          <w:ilvl w:val="0"/>
          <w:numId w:val="35"/>
        </w:numPr>
        <w:spacing w:after="0" w:line="240" w:lineRule="auto"/>
        <w:ind w:left="1134"/>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definitiva de plazas de </w:t>
      </w:r>
      <w:r w:rsidR="00582677" w:rsidRPr="007B18F1">
        <w:rPr>
          <w:rFonts w:ascii="Times New Roman" w:hAnsi="Times New Roman" w:cs="Times New Roman"/>
          <w:b/>
          <w:sz w:val="24"/>
          <w:szCs w:val="24"/>
          <w:lang w:val="es-ES"/>
        </w:rPr>
        <w:t>Profesor</w:t>
      </w:r>
      <w:r w:rsidRPr="007B18F1">
        <w:rPr>
          <w:rFonts w:ascii="Times New Roman" w:hAnsi="Times New Roman" w:cs="Times New Roman"/>
          <w:b/>
          <w:sz w:val="24"/>
          <w:szCs w:val="24"/>
          <w:lang w:val="es-ES"/>
        </w:rPr>
        <w:t xml:space="preserve"> de Tiempo Completo</w:t>
      </w:r>
      <w:r w:rsidRPr="007B18F1">
        <w:rPr>
          <w:rFonts w:ascii="Times New Roman" w:hAnsi="Times New Roman" w:cs="Times New Roman"/>
          <w:sz w:val="24"/>
          <w:szCs w:val="24"/>
          <w:lang w:val="es-ES"/>
        </w:rPr>
        <w:t xml:space="preserve"> de </w:t>
      </w:r>
      <w:r w:rsidRPr="007B18F1">
        <w:rPr>
          <w:rFonts w:ascii="Times New Roman" w:hAnsi="Times New Roman" w:cs="Times New Roman"/>
          <w:b/>
          <w:sz w:val="24"/>
          <w:szCs w:val="24"/>
          <w:lang w:val="es-ES"/>
        </w:rPr>
        <w:t>promoción</w:t>
      </w:r>
      <w:r w:rsidRPr="007B18F1">
        <w:rPr>
          <w:rFonts w:ascii="Times New Roman" w:hAnsi="Times New Roman" w:cs="Times New Roman"/>
          <w:sz w:val="24"/>
          <w:szCs w:val="24"/>
          <w:lang w:val="es-ES"/>
        </w:rPr>
        <w:t xml:space="preserve"> se requiere el compromiso formal de o</w:t>
      </w:r>
      <w:r w:rsidR="0089157C" w:rsidRPr="007B18F1">
        <w:rPr>
          <w:rFonts w:ascii="Times New Roman" w:hAnsi="Times New Roman" w:cs="Times New Roman"/>
          <w:sz w:val="24"/>
          <w:szCs w:val="24"/>
          <w:lang w:val="es-ES"/>
        </w:rPr>
        <w:t>btener el reconocimiento del</w:t>
      </w:r>
      <w:r w:rsidR="00FE5530" w:rsidRPr="007B18F1">
        <w:rPr>
          <w:rFonts w:ascii="Times New Roman" w:hAnsi="Times New Roman" w:cs="Times New Roman"/>
          <w:sz w:val="24"/>
          <w:szCs w:val="24"/>
          <w:lang w:val="es-ES"/>
        </w:rPr>
        <w:t xml:space="preserve"> </w:t>
      </w:r>
      <w:r w:rsidR="0089157C" w:rsidRPr="007B18F1">
        <w:rPr>
          <w:rFonts w:ascii="Times New Roman" w:hAnsi="Times New Roman" w:cs="Times New Roman"/>
          <w:sz w:val="24"/>
          <w:szCs w:val="24"/>
          <w:lang w:val="es-ES"/>
        </w:rPr>
        <w:t>Programa para el Desarrollo Profesional Docente (Perfil Deseable PRO</w:t>
      </w:r>
      <w:r w:rsidR="00582677" w:rsidRPr="007B18F1">
        <w:rPr>
          <w:rFonts w:ascii="Times New Roman" w:hAnsi="Times New Roman" w:cs="Times New Roman"/>
          <w:sz w:val="24"/>
          <w:szCs w:val="24"/>
          <w:lang w:val="es-ES"/>
        </w:rPr>
        <w:t>D</w:t>
      </w:r>
      <w:r w:rsidR="0089157C" w:rsidRPr="007B18F1">
        <w:rPr>
          <w:rFonts w:ascii="Times New Roman" w:hAnsi="Times New Roman" w:cs="Times New Roman"/>
          <w:sz w:val="24"/>
          <w:szCs w:val="24"/>
          <w:lang w:val="es-ES"/>
        </w:rPr>
        <w:t>EP</w:t>
      </w:r>
      <w:r w:rsidR="00582677" w:rsidRPr="007B18F1">
        <w:rPr>
          <w:rFonts w:ascii="Times New Roman" w:hAnsi="Times New Roman" w:cs="Times New Roman"/>
          <w:sz w:val="24"/>
          <w:szCs w:val="24"/>
          <w:lang w:val="es-ES"/>
        </w:rPr>
        <w:t>)</w:t>
      </w:r>
      <w:r w:rsidRPr="007B18F1">
        <w:rPr>
          <w:rFonts w:ascii="Times New Roman" w:hAnsi="Times New Roman" w:cs="Times New Roman"/>
          <w:sz w:val="24"/>
          <w:szCs w:val="24"/>
          <w:lang w:val="es-ES"/>
        </w:rPr>
        <w:t>, en la convocatoria siguiente de la fecha su nombramiento el cual será, por tanto, de carácter temporal.</w:t>
      </w:r>
    </w:p>
    <w:p w14:paraId="0695A695" w14:textId="46E9C4E3"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Contar con al menos 3 artículos publicados en revistas indexadas</w:t>
      </w:r>
      <w:r w:rsidR="00FE5530" w:rsidRPr="007B18F1">
        <w:rPr>
          <w:rFonts w:ascii="Times New Roman" w:hAnsi="Times New Roman" w:cs="Times New Roman"/>
          <w:sz w:val="24"/>
          <w:szCs w:val="24"/>
          <w:lang w:val="es-ES"/>
        </w:rPr>
        <w:t xml:space="preserve"> en los últimos 3 años a la fecha de la convocatoria</w:t>
      </w:r>
      <w:r w:rsidRPr="007B18F1">
        <w:rPr>
          <w:rFonts w:ascii="Times New Roman" w:hAnsi="Times New Roman" w:cs="Times New Roman"/>
          <w:sz w:val="24"/>
          <w:szCs w:val="24"/>
          <w:lang w:val="es-ES"/>
        </w:rPr>
        <w:t>, en los que sea el primer autor o el autor de correspondencia.</w:t>
      </w:r>
    </w:p>
    <w:p w14:paraId="36245588" w14:textId="1987A7A1"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Presentar copia de al menos un proyecto de Investigación</w:t>
      </w:r>
      <w:r w:rsidR="002420E3" w:rsidRPr="007B18F1">
        <w:rPr>
          <w:rFonts w:ascii="Times New Roman" w:hAnsi="Times New Roman" w:cs="Times New Roman"/>
          <w:sz w:val="24"/>
          <w:szCs w:val="24"/>
          <w:lang w:val="es-ES"/>
        </w:rPr>
        <w:t xml:space="preserve"> aprobado</w:t>
      </w:r>
      <w:r w:rsidRPr="007B18F1">
        <w:rPr>
          <w:rFonts w:ascii="Times New Roman" w:hAnsi="Times New Roman" w:cs="Times New Roman"/>
          <w:sz w:val="24"/>
          <w:szCs w:val="24"/>
          <w:lang w:val="es-ES"/>
        </w:rPr>
        <w:t xml:space="preserve"> en que haya participado como colaborador o autor responsable</w:t>
      </w:r>
      <w:r w:rsidR="00FE5530" w:rsidRPr="007B18F1">
        <w:rPr>
          <w:rFonts w:ascii="Times New Roman" w:hAnsi="Times New Roman" w:cs="Times New Roman"/>
          <w:sz w:val="24"/>
          <w:szCs w:val="24"/>
          <w:lang w:val="es-ES"/>
        </w:rPr>
        <w:t>, con financiamiento externo.</w:t>
      </w:r>
    </w:p>
    <w:p w14:paraId="22EDC8AF" w14:textId="63E43397"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Acreditar el conocimiento y dominio del idioma </w:t>
      </w:r>
      <w:r w:rsidR="006C7954" w:rsidRPr="007B18F1">
        <w:rPr>
          <w:rFonts w:ascii="Times New Roman" w:hAnsi="Times New Roman" w:cs="Times New Roman"/>
          <w:sz w:val="24"/>
          <w:szCs w:val="24"/>
          <w:lang w:val="es-ES"/>
        </w:rPr>
        <w:t>ingles nivel</w:t>
      </w:r>
      <w:r w:rsidRPr="007B18F1">
        <w:rPr>
          <w:rFonts w:ascii="Times New Roman" w:hAnsi="Times New Roman" w:cs="Times New Roman"/>
          <w:sz w:val="24"/>
          <w:szCs w:val="24"/>
          <w:lang w:val="es-ES"/>
        </w:rPr>
        <w:t xml:space="preserve"> B</w:t>
      </w:r>
      <w:r w:rsidR="00A76868" w:rsidRPr="007B18F1">
        <w:rPr>
          <w:rFonts w:ascii="Times New Roman" w:hAnsi="Times New Roman" w:cs="Times New Roman"/>
          <w:sz w:val="24"/>
          <w:szCs w:val="24"/>
          <w:lang w:val="es-ES"/>
        </w:rPr>
        <w:t>2</w:t>
      </w:r>
      <w:r w:rsidRPr="007B18F1">
        <w:rPr>
          <w:rFonts w:ascii="Times New Roman" w:hAnsi="Times New Roman" w:cs="Times New Roman"/>
          <w:sz w:val="24"/>
          <w:szCs w:val="24"/>
          <w:lang w:val="es-ES"/>
        </w:rPr>
        <w:t>, y en caso de candidatos extranjeros, acreditar el conocimiento y dominio del idioma español</w:t>
      </w:r>
      <w:r w:rsidR="005840BA" w:rsidRPr="007B18F1">
        <w:rPr>
          <w:rFonts w:ascii="Times New Roman" w:hAnsi="Times New Roman" w:cs="Times New Roman"/>
          <w:sz w:val="24"/>
          <w:szCs w:val="24"/>
          <w:lang w:val="es-ES"/>
        </w:rPr>
        <w:t xml:space="preserve"> (nivel </w:t>
      </w:r>
      <w:r w:rsidR="00C90F2B" w:rsidRPr="007B18F1">
        <w:rPr>
          <w:rFonts w:ascii="Times New Roman" w:hAnsi="Times New Roman" w:cs="Times New Roman"/>
          <w:sz w:val="24"/>
          <w:szCs w:val="24"/>
          <w:lang w:val="es-ES"/>
        </w:rPr>
        <w:t>B2</w:t>
      </w:r>
      <w:r w:rsidR="005840BA" w:rsidRPr="007B18F1">
        <w:rPr>
          <w:rFonts w:ascii="Times New Roman" w:hAnsi="Times New Roman" w:cs="Times New Roman"/>
          <w:sz w:val="24"/>
          <w:szCs w:val="24"/>
          <w:lang w:val="es-ES"/>
        </w:rPr>
        <w:t>)</w:t>
      </w:r>
      <w:r w:rsidRPr="007B18F1">
        <w:rPr>
          <w:rFonts w:ascii="Times New Roman" w:hAnsi="Times New Roman" w:cs="Times New Roman"/>
          <w:sz w:val="24"/>
          <w:szCs w:val="24"/>
          <w:lang w:val="es-ES"/>
        </w:rPr>
        <w:t>.</w:t>
      </w:r>
    </w:p>
    <w:p w14:paraId="6DD0C698" w14:textId="2FBDF442" w:rsidR="00755FB8" w:rsidRPr="007B18F1" w:rsidRDefault="00755FB8" w:rsidP="00183B4B">
      <w:pPr>
        <w:numPr>
          <w:ilvl w:val="0"/>
          <w:numId w:val="35"/>
        </w:numPr>
        <w:spacing w:after="0" w:line="240" w:lineRule="auto"/>
        <w:ind w:left="1068"/>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Plazas de nueva contratación de Académicos de Tiempo Completo y Tiempo Exclusivo, </w:t>
      </w:r>
      <w:r w:rsidRPr="007B18F1">
        <w:rPr>
          <w:rFonts w:ascii="Times New Roman" w:hAnsi="Times New Roman" w:cs="Times New Roman"/>
          <w:color w:val="000000" w:themeColor="text1"/>
          <w:sz w:val="24"/>
          <w:szCs w:val="24"/>
          <w:lang w:val="es-ES"/>
        </w:rPr>
        <w:t>acreditar experiencia académica internacional.</w:t>
      </w:r>
    </w:p>
    <w:p w14:paraId="7FDAC407" w14:textId="37DE74C4" w:rsidR="001A7896" w:rsidRPr="007B18F1" w:rsidRDefault="00A76868" w:rsidP="00E414D5">
      <w:pPr>
        <w:pStyle w:val="Prrafodelista"/>
        <w:numPr>
          <w:ilvl w:val="0"/>
          <w:numId w:val="35"/>
        </w:numPr>
        <w:ind w:left="1134"/>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Para la asignación de plazas de Profesor de Tiempo Exclusivo son requisitos indispensables, además de los que se señalan en el presente reglamento y demás disposiciones institucionales aplicables, ser miembro del SNI del </w:t>
      </w:r>
      <w:proofErr w:type="spellStart"/>
      <w:r w:rsidRPr="007B18F1">
        <w:rPr>
          <w:rFonts w:ascii="Times New Roman" w:hAnsi="Times New Roman" w:cs="Times New Roman"/>
          <w:sz w:val="24"/>
          <w:szCs w:val="24"/>
          <w:lang w:val="es-ES"/>
        </w:rPr>
        <w:t>CONACyT</w:t>
      </w:r>
      <w:proofErr w:type="spellEnd"/>
      <w:r w:rsidRPr="007B18F1">
        <w:rPr>
          <w:rFonts w:ascii="Times New Roman" w:hAnsi="Times New Roman" w:cs="Times New Roman"/>
          <w:sz w:val="24"/>
          <w:szCs w:val="24"/>
          <w:lang w:val="es-ES"/>
        </w:rPr>
        <w:t>,  tener vigente el reconocimiento del Perfil PRO</w:t>
      </w:r>
      <w:r w:rsidR="005840BA" w:rsidRPr="007B18F1">
        <w:rPr>
          <w:rFonts w:ascii="Times New Roman" w:hAnsi="Times New Roman" w:cs="Times New Roman"/>
          <w:sz w:val="24"/>
          <w:szCs w:val="24"/>
          <w:lang w:val="es-ES"/>
        </w:rPr>
        <w:t>D</w:t>
      </w:r>
      <w:r w:rsidRPr="007B18F1">
        <w:rPr>
          <w:rFonts w:ascii="Times New Roman" w:hAnsi="Times New Roman" w:cs="Times New Roman"/>
          <w:sz w:val="24"/>
          <w:szCs w:val="24"/>
          <w:lang w:val="es-ES"/>
        </w:rPr>
        <w:t>EP</w:t>
      </w:r>
      <w:r w:rsidR="005840BA" w:rsidRPr="007B18F1">
        <w:rPr>
          <w:rFonts w:ascii="Times New Roman" w:hAnsi="Times New Roman" w:cs="Times New Roman"/>
          <w:sz w:val="24"/>
          <w:szCs w:val="24"/>
          <w:lang w:val="es-ES"/>
        </w:rPr>
        <w:t>, pertenecer a un Cuerpo Académico Consolidado</w:t>
      </w:r>
      <w:r w:rsidRPr="007B18F1">
        <w:rPr>
          <w:rFonts w:ascii="Times New Roman" w:hAnsi="Times New Roman" w:cs="Times New Roman"/>
          <w:sz w:val="24"/>
          <w:szCs w:val="24"/>
          <w:lang w:val="es-ES"/>
        </w:rPr>
        <w:t xml:space="preserve"> y ser menor de 50 años de edad.</w:t>
      </w:r>
    </w:p>
    <w:p w14:paraId="27B7435F" w14:textId="77777777" w:rsidR="001A7896" w:rsidRPr="007B18F1" w:rsidRDefault="001A7896" w:rsidP="000828C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val="es-ES_tradnl" w:eastAsia="es-ES"/>
        </w:rPr>
      </w:pPr>
    </w:p>
    <w:p w14:paraId="7CF7E860" w14:textId="5A8D406C" w:rsidR="000828C9" w:rsidRPr="007B18F1" w:rsidRDefault="000828C9" w:rsidP="000828C9">
      <w:pPr>
        <w:pStyle w:val="Prrafodelista"/>
        <w:widowControl w:val="0"/>
        <w:numPr>
          <w:ilvl w:val="0"/>
          <w:numId w:val="36"/>
        </w:numPr>
        <w:autoSpaceDE w:val="0"/>
        <w:autoSpaceDN w:val="0"/>
        <w:adjustRightInd w:val="0"/>
        <w:spacing w:after="0" w:line="240" w:lineRule="auto"/>
        <w:jc w:val="both"/>
        <w:rPr>
          <w:rFonts w:ascii="Times New Roman" w:eastAsia="Times New Roman" w:hAnsi="Times New Roman" w:cs="Times New Roman"/>
          <w:b/>
          <w:bCs/>
          <w:sz w:val="24"/>
          <w:szCs w:val="24"/>
          <w:lang w:val="es-ES_tradnl" w:eastAsia="es-ES"/>
        </w:rPr>
      </w:pPr>
      <w:r w:rsidRPr="007B18F1">
        <w:rPr>
          <w:rFonts w:ascii="Times New Roman" w:eastAsia="Times New Roman" w:hAnsi="Times New Roman" w:cs="Times New Roman"/>
          <w:b/>
          <w:bCs/>
          <w:sz w:val="24"/>
          <w:szCs w:val="24"/>
          <w:lang w:val="es-ES_tradnl" w:eastAsia="es-ES"/>
        </w:rPr>
        <w:t>Difusores de la cultura</w:t>
      </w:r>
      <w:r w:rsidR="00C90F2B" w:rsidRPr="007B18F1">
        <w:rPr>
          <w:rFonts w:ascii="Times New Roman" w:eastAsia="Times New Roman" w:hAnsi="Times New Roman" w:cs="Times New Roman"/>
          <w:b/>
          <w:bCs/>
          <w:sz w:val="24"/>
          <w:szCs w:val="24"/>
          <w:lang w:val="es-ES_tradnl" w:eastAsia="es-ES"/>
        </w:rPr>
        <w:t xml:space="preserve"> y promotores deportivos</w:t>
      </w:r>
      <w:r w:rsidRPr="007B18F1">
        <w:rPr>
          <w:rFonts w:ascii="Times New Roman" w:eastAsia="Times New Roman" w:hAnsi="Times New Roman" w:cs="Times New Roman"/>
          <w:b/>
          <w:bCs/>
          <w:sz w:val="24"/>
          <w:szCs w:val="24"/>
          <w:lang w:val="es-ES_tradnl" w:eastAsia="es-ES"/>
        </w:rPr>
        <w:t>:</w:t>
      </w:r>
    </w:p>
    <w:p w14:paraId="21380117" w14:textId="77777777" w:rsidR="00642FA9" w:rsidRPr="007B18F1" w:rsidRDefault="00642FA9" w:rsidP="00642FA9">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b/>
          <w:bCs/>
          <w:sz w:val="24"/>
          <w:szCs w:val="24"/>
          <w:lang w:val="es-ES_tradnl" w:eastAsia="es-ES"/>
        </w:rPr>
      </w:pPr>
    </w:p>
    <w:p w14:paraId="59E95AF4" w14:textId="2D34A01E" w:rsidR="001A7896" w:rsidRPr="007B18F1" w:rsidRDefault="001A7896" w:rsidP="001A7896">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 Ser profesionista con nacionalidad mexicana o extranjera y poseer grado mínimo de licenciatura.</w:t>
      </w:r>
    </w:p>
    <w:p w14:paraId="68532193" w14:textId="22FC9606" w:rsidR="001A7896" w:rsidRPr="007B18F1" w:rsidRDefault="001A7896" w:rsidP="001A7896">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Contar con experiencia acreditable como Difusor de la Cultura</w:t>
      </w:r>
      <w:r w:rsidR="00A5774E" w:rsidRPr="007B18F1">
        <w:rPr>
          <w:rFonts w:ascii="Times New Roman" w:hAnsi="Times New Roman" w:cs="Times New Roman"/>
          <w:sz w:val="24"/>
          <w:szCs w:val="24"/>
          <w:lang w:val="es-ES"/>
        </w:rPr>
        <w:t xml:space="preserve"> o Promotor Deportivo</w:t>
      </w:r>
      <w:r w:rsidRPr="007B18F1">
        <w:rPr>
          <w:rFonts w:ascii="Times New Roman" w:hAnsi="Times New Roman" w:cs="Times New Roman"/>
          <w:sz w:val="24"/>
          <w:szCs w:val="24"/>
          <w:lang w:val="es-ES"/>
        </w:rPr>
        <w:t xml:space="preserve"> mínima de 3 años.</w:t>
      </w:r>
    </w:p>
    <w:p w14:paraId="583BE38F" w14:textId="51C99B9C" w:rsidR="001A7896" w:rsidRPr="007B18F1" w:rsidRDefault="001A7896" w:rsidP="001A7896">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 xml:space="preserve">Acreditar participación en acciones de </w:t>
      </w:r>
      <w:r w:rsidR="002420E3" w:rsidRPr="007B18F1">
        <w:rPr>
          <w:rFonts w:ascii="Times New Roman" w:hAnsi="Times New Roman" w:cs="Times New Roman"/>
          <w:sz w:val="24"/>
          <w:szCs w:val="24"/>
          <w:lang w:val="es-ES"/>
        </w:rPr>
        <w:t>actualización en la disciplina o</w:t>
      </w:r>
      <w:r w:rsidRPr="007B18F1">
        <w:rPr>
          <w:rFonts w:ascii="Times New Roman" w:hAnsi="Times New Roman" w:cs="Times New Roman"/>
          <w:sz w:val="24"/>
          <w:szCs w:val="24"/>
          <w:lang w:val="es-ES"/>
        </w:rPr>
        <w:t xml:space="preserve"> </w:t>
      </w:r>
      <w:r w:rsidR="002420E3" w:rsidRPr="007B18F1">
        <w:rPr>
          <w:rFonts w:ascii="Times New Roman" w:hAnsi="Times New Roman" w:cs="Times New Roman"/>
          <w:sz w:val="24"/>
          <w:szCs w:val="24"/>
          <w:lang w:val="es-ES"/>
        </w:rPr>
        <w:t>área correspondiente</w:t>
      </w:r>
      <w:r w:rsidRPr="007B18F1">
        <w:rPr>
          <w:rFonts w:ascii="Times New Roman" w:hAnsi="Times New Roman" w:cs="Times New Roman"/>
          <w:sz w:val="24"/>
          <w:szCs w:val="24"/>
          <w:lang w:val="es-ES"/>
        </w:rPr>
        <w:t xml:space="preserve">. </w:t>
      </w:r>
    </w:p>
    <w:p w14:paraId="0C95D904" w14:textId="77777777" w:rsidR="001A7896" w:rsidRPr="007B18F1" w:rsidRDefault="001A7896" w:rsidP="001A7896">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Contar con capacidad probada para trabajo en equipo.</w:t>
      </w:r>
    </w:p>
    <w:p w14:paraId="543D4135" w14:textId="29FCEC4C" w:rsidR="001A7896" w:rsidRPr="007B18F1" w:rsidRDefault="001A7896" w:rsidP="001A7896">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lastRenderedPageBreak/>
        <w:t>Demostrar habilidad para la utilización y aplicación de tecnologías de la información y comunicación</w:t>
      </w:r>
      <w:r w:rsidR="002420E3" w:rsidRPr="007B18F1">
        <w:rPr>
          <w:rFonts w:ascii="Times New Roman" w:hAnsi="Times New Roman" w:cs="Times New Roman"/>
          <w:sz w:val="24"/>
          <w:szCs w:val="24"/>
          <w:lang w:val="es-ES"/>
        </w:rPr>
        <w:t xml:space="preserve"> aplicables</w:t>
      </w:r>
      <w:r w:rsidRPr="007B18F1">
        <w:rPr>
          <w:rFonts w:ascii="Times New Roman" w:hAnsi="Times New Roman" w:cs="Times New Roman"/>
          <w:sz w:val="24"/>
          <w:szCs w:val="24"/>
          <w:lang w:val="es-ES"/>
        </w:rPr>
        <w:t xml:space="preserve"> en el desempeño de sus funciones.</w:t>
      </w:r>
    </w:p>
    <w:p w14:paraId="222BB81C" w14:textId="637ACBE6" w:rsidR="00A5774E" w:rsidRPr="007B18F1" w:rsidRDefault="00A5774E" w:rsidP="00A5774E">
      <w:pPr>
        <w:numPr>
          <w:ilvl w:val="0"/>
          <w:numId w:val="57"/>
        </w:numPr>
        <w:spacing w:after="0" w:line="240" w:lineRule="auto"/>
        <w:jc w:val="both"/>
        <w:rPr>
          <w:rFonts w:ascii="Times New Roman" w:hAnsi="Times New Roman" w:cs="Times New Roman"/>
          <w:sz w:val="24"/>
          <w:szCs w:val="24"/>
          <w:lang w:val="es-ES"/>
        </w:rPr>
      </w:pPr>
      <w:r w:rsidRPr="007B18F1">
        <w:rPr>
          <w:rFonts w:ascii="Times New Roman" w:hAnsi="Times New Roman" w:cs="Times New Roman"/>
          <w:sz w:val="24"/>
          <w:szCs w:val="24"/>
          <w:lang w:val="es-ES"/>
        </w:rPr>
        <w:t>Cumplir el resto de los requisitos que para tal efecto contemple la convocatoria respectiva.</w:t>
      </w:r>
    </w:p>
    <w:p w14:paraId="4D9AA203" w14:textId="77777777" w:rsidR="000828C9" w:rsidRPr="007B18F1" w:rsidRDefault="000828C9" w:rsidP="00183B4B">
      <w:pPr>
        <w:spacing w:after="0" w:line="240" w:lineRule="auto"/>
        <w:jc w:val="both"/>
        <w:rPr>
          <w:rFonts w:ascii="Times New Roman" w:hAnsi="Times New Roman" w:cs="Times New Roman"/>
          <w:sz w:val="24"/>
          <w:szCs w:val="24"/>
        </w:rPr>
      </w:pPr>
    </w:p>
    <w:p w14:paraId="40462B20" w14:textId="77777777" w:rsidR="00A74106" w:rsidRPr="007B18F1" w:rsidRDefault="00A74106" w:rsidP="00183B4B">
      <w:pPr>
        <w:spacing w:after="0" w:line="240" w:lineRule="auto"/>
        <w:jc w:val="both"/>
        <w:rPr>
          <w:rFonts w:ascii="Times New Roman" w:hAnsi="Times New Roman" w:cs="Times New Roman"/>
          <w:sz w:val="24"/>
          <w:szCs w:val="24"/>
        </w:rPr>
      </w:pPr>
    </w:p>
    <w:p w14:paraId="5EF142E4" w14:textId="7CF435A0"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4</w:t>
      </w:r>
      <w:r w:rsidR="00F3409E">
        <w:rPr>
          <w:rFonts w:ascii="Times New Roman" w:hAnsi="Times New Roman" w:cs="Times New Roman"/>
          <w:b/>
          <w:bCs/>
          <w:sz w:val="24"/>
          <w:szCs w:val="24"/>
          <w:u w:val="single"/>
          <w:lang w:val="es-ES_tradnl"/>
        </w:rPr>
        <w:t>6</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w:t>
      </w:r>
      <w:r w:rsidR="00A74106" w:rsidRPr="007B18F1">
        <w:rPr>
          <w:rFonts w:ascii="Times New Roman" w:hAnsi="Times New Roman" w:cs="Times New Roman"/>
          <w:bCs/>
          <w:sz w:val="24"/>
          <w:szCs w:val="24"/>
          <w:lang w:val="es-ES_tradnl"/>
        </w:rPr>
        <w:t xml:space="preserve">Para llevar a cabo la selección del personal académico, se realizará un </w:t>
      </w:r>
      <w:r w:rsidR="00A74106" w:rsidRPr="007B18F1">
        <w:rPr>
          <w:rFonts w:ascii="Times New Roman" w:hAnsi="Times New Roman" w:cs="Times New Roman"/>
          <w:b/>
          <w:bCs/>
          <w:sz w:val="24"/>
          <w:szCs w:val="24"/>
          <w:lang w:val="es-ES_tradnl"/>
        </w:rPr>
        <w:t>Concurso por Oposición.</w:t>
      </w:r>
      <w:r w:rsidR="00A74106" w:rsidRPr="007B18F1">
        <w:rPr>
          <w:rFonts w:ascii="Times New Roman" w:hAnsi="Times New Roman" w:cs="Times New Roman"/>
          <w:bCs/>
          <w:sz w:val="24"/>
          <w:szCs w:val="24"/>
          <w:lang w:val="es-ES_tradnl"/>
        </w:rPr>
        <w:t xml:space="preserve"> Dicho</w:t>
      </w:r>
      <w:r w:rsidRPr="007B18F1">
        <w:rPr>
          <w:rFonts w:ascii="Times New Roman" w:hAnsi="Times New Roman" w:cs="Times New Roman"/>
          <w:bCs/>
          <w:sz w:val="24"/>
          <w:szCs w:val="24"/>
          <w:lang w:val="es-ES_tradnl"/>
        </w:rPr>
        <w:t xml:space="preserve"> </w:t>
      </w:r>
      <w:r w:rsidR="00A74106" w:rsidRPr="007B18F1">
        <w:rPr>
          <w:rFonts w:ascii="Times New Roman" w:hAnsi="Times New Roman" w:cs="Times New Roman"/>
          <w:bCs/>
          <w:sz w:val="24"/>
          <w:szCs w:val="24"/>
          <w:lang w:val="es-ES_tradnl"/>
        </w:rPr>
        <w:t>Concurso se realizará mediante</w:t>
      </w:r>
      <w:r w:rsidRPr="007B18F1">
        <w:rPr>
          <w:rFonts w:ascii="Times New Roman" w:hAnsi="Times New Roman" w:cs="Times New Roman"/>
          <w:bCs/>
          <w:sz w:val="24"/>
          <w:szCs w:val="24"/>
          <w:lang w:val="es-ES_tradnl"/>
        </w:rPr>
        <w:t xml:space="preserve"> una evaluación curricular y un examen por oposición. Para tal efecto, se formará en cada unidad académica de la Universidad una </w:t>
      </w:r>
      <w:r w:rsidRPr="007B18F1">
        <w:rPr>
          <w:rFonts w:ascii="Times New Roman" w:hAnsi="Times New Roman" w:cs="Times New Roman"/>
          <w:b/>
          <w:bCs/>
          <w:sz w:val="24"/>
          <w:szCs w:val="24"/>
          <w:lang w:val="es-ES_tradnl"/>
        </w:rPr>
        <w:t>Comisión de Admisión</w:t>
      </w:r>
      <w:r w:rsidRPr="007B18F1">
        <w:rPr>
          <w:rFonts w:ascii="Times New Roman" w:hAnsi="Times New Roman" w:cs="Times New Roman"/>
          <w:bCs/>
          <w:sz w:val="24"/>
          <w:szCs w:val="24"/>
          <w:lang w:val="es-ES_tradnl"/>
        </w:rPr>
        <w:t xml:space="preserve"> que estará constituida de la siguiente manera:</w:t>
      </w:r>
    </w:p>
    <w:p w14:paraId="689FFD9E"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5CD1799A" w14:textId="77777777" w:rsidR="00755FB8" w:rsidRPr="007B18F1" w:rsidRDefault="00755FB8" w:rsidP="00183B4B">
      <w:pPr>
        <w:numPr>
          <w:ilvl w:val="0"/>
          <w:numId w:val="49"/>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las facultades y escuelas por: </w:t>
      </w:r>
    </w:p>
    <w:p w14:paraId="6B32F5AA" w14:textId="6C4F8E7A" w:rsidR="00755FB8" w:rsidRPr="007B18F1" w:rsidRDefault="00755FB8" w:rsidP="00A86B81">
      <w:pPr>
        <w:pStyle w:val="Prrafodelista"/>
        <w:numPr>
          <w:ilvl w:val="0"/>
          <w:numId w:val="50"/>
        </w:numPr>
        <w:spacing w:after="0" w:line="240" w:lineRule="auto"/>
        <w:ind w:left="142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Un representante de la Rectoría</w:t>
      </w:r>
      <w:r w:rsidR="00E56324" w:rsidRPr="007B18F1">
        <w:rPr>
          <w:rFonts w:ascii="Times New Roman" w:hAnsi="Times New Roman" w:cs="Times New Roman"/>
          <w:bCs/>
          <w:sz w:val="24"/>
          <w:szCs w:val="24"/>
          <w:lang w:val="es-ES_tradnl"/>
        </w:rPr>
        <w:t xml:space="preserve"> designado por el Rector</w:t>
      </w:r>
      <w:r w:rsidRPr="007B18F1">
        <w:rPr>
          <w:rFonts w:ascii="Times New Roman" w:hAnsi="Times New Roman" w:cs="Times New Roman"/>
          <w:bCs/>
          <w:sz w:val="24"/>
          <w:szCs w:val="24"/>
          <w:lang w:val="es-ES_tradnl"/>
        </w:rPr>
        <w:t>,</w:t>
      </w:r>
    </w:p>
    <w:p w14:paraId="1D076A1B" w14:textId="10CED7BA" w:rsidR="00755FB8" w:rsidRPr="007B18F1" w:rsidRDefault="00755FB8" w:rsidP="00A86B81">
      <w:pPr>
        <w:pStyle w:val="Prrafodelista"/>
        <w:numPr>
          <w:ilvl w:val="0"/>
          <w:numId w:val="50"/>
        </w:numPr>
        <w:spacing w:after="0" w:line="240" w:lineRule="auto"/>
        <w:ind w:left="142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 Secretario Académico</w:t>
      </w:r>
      <w:r w:rsidR="00514D90" w:rsidRPr="007B18F1">
        <w:rPr>
          <w:rFonts w:ascii="Times New Roman" w:hAnsi="Times New Roman" w:cs="Times New Roman"/>
          <w:bCs/>
          <w:sz w:val="24"/>
          <w:szCs w:val="24"/>
          <w:lang w:val="es-ES_tradnl"/>
        </w:rPr>
        <w:t xml:space="preserve"> quien fungirá como Coordinador de la Comisión</w:t>
      </w:r>
      <w:r w:rsidR="00316FD5" w:rsidRPr="007B18F1">
        <w:rPr>
          <w:rFonts w:ascii="Times New Roman" w:hAnsi="Times New Roman" w:cs="Times New Roman"/>
          <w:bCs/>
          <w:sz w:val="24"/>
          <w:szCs w:val="24"/>
          <w:lang w:val="es-ES_tradnl"/>
        </w:rPr>
        <w:t>,</w:t>
      </w:r>
    </w:p>
    <w:p w14:paraId="407E3E4A" w14:textId="6A36C14D" w:rsidR="00755FB8" w:rsidRPr="007B18F1" w:rsidRDefault="00755FB8" w:rsidP="00A86B81">
      <w:pPr>
        <w:pStyle w:val="Prrafodelista"/>
        <w:numPr>
          <w:ilvl w:val="0"/>
          <w:numId w:val="50"/>
        </w:numPr>
        <w:spacing w:after="0" w:line="240" w:lineRule="auto"/>
        <w:ind w:left="142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Tres Académicos de la planta docente nombrados </w:t>
      </w:r>
      <w:r w:rsidR="004A3BEA" w:rsidRPr="007B18F1">
        <w:rPr>
          <w:rFonts w:ascii="Times New Roman" w:hAnsi="Times New Roman" w:cs="Times New Roman"/>
          <w:bCs/>
          <w:sz w:val="24"/>
          <w:szCs w:val="24"/>
          <w:lang w:val="es-ES_tradnl"/>
        </w:rPr>
        <w:t>por la Asamblea correspondiente y que representen a diferentes</w:t>
      </w:r>
      <w:r w:rsidRPr="007B18F1">
        <w:rPr>
          <w:rFonts w:ascii="Times New Roman" w:hAnsi="Times New Roman" w:cs="Times New Roman"/>
          <w:bCs/>
          <w:sz w:val="24"/>
          <w:szCs w:val="24"/>
          <w:lang w:val="es-ES_tradnl"/>
        </w:rPr>
        <w:t xml:space="preserve"> Academias</w:t>
      </w:r>
      <w:r w:rsidR="00C05D2A" w:rsidRPr="007B18F1">
        <w:rPr>
          <w:rFonts w:ascii="Times New Roman" w:hAnsi="Times New Roman" w:cs="Times New Roman"/>
          <w:bCs/>
          <w:sz w:val="24"/>
          <w:szCs w:val="24"/>
          <w:lang w:val="es-ES_tradnl"/>
        </w:rPr>
        <w:t xml:space="preserve">. </w:t>
      </w:r>
    </w:p>
    <w:p w14:paraId="4628645D" w14:textId="77777777" w:rsidR="00FC7D84" w:rsidRPr="007B18F1" w:rsidRDefault="00FC7D84" w:rsidP="00FC7D84">
      <w:pPr>
        <w:pStyle w:val="Prrafodelista"/>
        <w:spacing w:after="0" w:line="240" w:lineRule="auto"/>
        <w:ind w:left="1428"/>
        <w:jc w:val="both"/>
        <w:rPr>
          <w:rFonts w:ascii="Times New Roman" w:hAnsi="Times New Roman" w:cs="Times New Roman"/>
          <w:bCs/>
          <w:sz w:val="24"/>
          <w:szCs w:val="24"/>
          <w:lang w:val="es-ES_tradnl"/>
        </w:rPr>
      </w:pPr>
    </w:p>
    <w:p w14:paraId="169F2891" w14:textId="082A4218" w:rsidR="00755FB8" w:rsidRPr="007B18F1" w:rsidRDefault="00755FB8" w:rsidP="00183B4B">
      <w:pPr>
        <w:numPr>
          <w:ilvl w:val="0"/>
          <w:numId w:val="49"/>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los Institutos de Investigación y Unidades </w:t>
      </w:r>
      <w:r w:rsidR="00514D90" w:rsidRPr="007B18F1">
        <w:rPr>
          <w:rFonts w:ascii="Times New Roman" w:hAnsi="Times New Roman" w:cs="Times New Roman"/>
          <w:bCs/>
          <w:sz w:val="24"/>
          <w:szCs w:val="24"/>
          <w:lang w:val="es-ES_tradnl"/>
        </w:rPr>
        <w:t>Administrativas</w:t>
      </w:r>
      <w:r w:rsidRPr="007B18F1">
        <w:rPr>
          <w:rFonts w:ascii="Times New Roman" w:hAnsi="Times New Roman" w:cs="Times New Roman"/>
          <w:bCs/>
          <w:sz w:val="24"/>
          <w:szCs w:val="24"/>
          <w:lang w:val="es-ES_tradnl"/>
        </w:rPr>
        <w:t xml:space="preserve"> por:</w:t>
      </w:r>
    </w:p>
    <w:p w14:paraId="116EF167" w14:textId="40050590" w:rsidR="00316FD5" w:rsidRPr="007B18F1" w:rsidRDefault="00316FD5" w:rsidP="00A86B81">
      <w:pPr>
        <w:pStyle w:val="Prrafodelista"/>
        <w:numPr>
          <w:ilvl w:val="0"/>
          <w:numId w:val="5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Un representante de la Rectoría</w:t>
      </w:r>
      <w:r w:rsidR="00E56324" w:rsidRPr="007B18F1">
        <w:rPr>
          <w:rFonts w:ascii="Times New Roman" w:hAnsi="Times New Roman" w:cs="Times New Roman"/>
          <w:bCs/>
          <w:sz w:val="24"/>
          <w:szCs w:val="24"/>
          <w:lang w:val="es-ES_tradnl"/>
        </w:rPr>
        <w:t xml:space="preserve"> designado por el Rector</w:t>
      </w:r>
      <w:r w:rsidRPr="007B18F1">
        <w:rPr>
          <w:rFonts w:ascii="Times New Roman" w:hAnsi="Times New Roman" w:cs="Times New Roman"/>
          <w:bCs/>
          <w:sz w:val="24"/>
          <w:szCs w:val="24"/>
          <w:lang w:val="es-ES_tradnl"/>
        </w:rPr>
        <w:t>,</w:t>
      </w:r>
    </w:p>
    <w:p w14:paraId="72E401EA" w14:textId="6154A5EE" w:rsidR="00755FB8" w:rsidRPr="007B18F1" w:rsidRDefault="00755FB8" w:rsidP="00A86B81">
      <w:pPr>
        <w:pStyle w:val="Prrafodelista"/>
        <w:numPr>
          <w:ilvl w:val="0"/>
          <w:numId w:val="5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Un representante de la Dirección</w:t>
      </w:r>
      <w:r w:rsidR="001C35F8" w:rsidRPr="007B18F1">
        <w:rPr>
          <w:rFonts w:ascii="Times New Roman" w:hAnsi="Times New Roman" w:cs="Times New Roman"/>
          <w:bCs/>
          <w:sz w:val="24"/>
          <w:szCs w:val="24"/>
          <w:lang w:val="es-ES_tradnl"/>
        </w:rPr>
        <w:t xml:space="preserve"> quien fungirá como Coordinador de la Comisión</w:t>
      </w:r>
      <w:r w:rsidR="00316FD5" w:rsidRPr="007B18F1">
        <w:rPr>
          <w:rFonts w:ascii="Times New Roman" w:hAnsi="Times New Roman" w:cs="Times New Roman"/>
          <w:bCs/>
          <w:sz w:val="24"/>
          <w:szCs w:val="24"/>
          <w:lang w:val="es-ES_tradnl"/>
        </w:rPr>
        <w:t>,</w:t>
      </w:r>
    </w:p>
    <w:p w14:paraId="302A5389" w14:textId="12FB48F9" w:rsidR="00755FB8" w:rsidRPr="007B18F1" w:rsidRDefault="00755FB8" w:rsidP="00A86B81">
      <w:pPr>
        <w:pStyle w:val="Prrafodelista"/>
        <w:numPr>
          <w:ilvl w:val="0"/>
          <w:numId w:val="5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Tres representantes de su personal académico</w:t>
      </w:r>
      <w:r w:rsidR="00BA19BF" w:rsidRPr="007B18F1">
        <w:rPr>
          <w:rFonts w:ascii="Times New Roman" w:hAnsi="Times New Roman" w:cs="Times New Roman"/>
          <w:bCs/>
          <w:sz w:val="24"/>
          <w:szCs w:val="24"/>
          <w:lang w:val="es-ES_tradnl"/>
        </w:rPr>
        <w:t xml:space="preserve"> nombrados por la Asamblea correspondiente y que representen a las diferentes áreas.</w:t>
      </w:r>
    </w:p>
    <w:p w14:paraId="62D38D67"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68E49211"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23C4745D" w14:textId="1F261B71"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47</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Los</w:t>
      </w:r>
      <w:r w:rsidR="005B72E9" w:rsidRPr="007B18F1">
        <w:rPr>
          <w:rFonts w:ascii="Times New Roman" w:hAnsi="Times New Roman" w:cs="Times New Roman"/>
          <w:bCs/>
          <w:sz w:val="24"/>
          <w:szCs w:val="24"/>
          <w:lang w:val="es-ES_tradnl"/>
        </w:rPr>
        <w:t xml:space="preserve"> </w:t>
      </w:r>
      <w:r w:rsidR="005D577E" w:rsidRPr="007B18F1">
        <w:rPr>
          <w:rFonts w:ascii="Times New Roman" w:hAnsi="Times New Roman" w:cs="Times New Roman"/>
          <w:bCs/>
          <w:sz w:val="24"/>
          <w:szCs w:val="24"/>
          <w:lang w:val="es-ES_tradnl"/>
        </w:rPr>
        <w:t>académicos</w:t>
      </w:r>
      <w:r w:rsidR="005B72E9"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 xml:space="preserve">de la Comisión de Admisión serán </w:t>
      </w:r>
      <w:r w:rsidR="001C35F8" w:rsidRPr="007B18F1">
        <w:rPr>
          <w:rFonts w:ascii="Times New Roman" w:hAnsi="Times New Roman" w:cs="Times New Roman"/>
          <w:bCs/>
          <w:sz w:val="24"/>
          <w:szCs w:val="24"/>
          <w:lang w:val="es-ES_tradnl"/>
        </w:rPr>
        <w:t>electos</w:t>
      </w:r>
      <w:r w:rsidRPr="007B18F1">
        <w:rPr>
          <w:rFonts w:ascii="Times New Roman" w:hAnsi="Times New Roman" w:cs="Times New Roman"/>
          <w:bCs/>
          <w:sz w:val="24"/>
          <w:szCs w:val="24"/>
          <w:lang w:val="es-ES_tradnl"/>
        </w:rPr>
        <w:t xml:space="preserve"> por el pleno de la </w:t>
      </w:r>
      <w:r w:rsidR="004B3EC4" w:rsidRPr="007B18F1">
        <w:rPr>
          <w:rFonts w:ascii="Times New Roman" w:hAnsi="Times New Roman" w:cs="Times New Roman"/>
          <w:bCs/>
          <w:sz w:val="24"/>
          <w:szCs w:val="24"/>
          <w:lang w:val="es-ES_tradnl"/>
        </w:rPr>
        <w:t xml:space="preserve">Asamblea </w:t>
      </w:r>
      <w:r w:rsidR="00BA19BF" w:rsidRPr="007B18F1">
        <w:rPr>
          <w:rFonts w:ascii="Times New Roman" w:hAnsi="Times New Roman" w:cs="Times New Roman"/>
          <w:bCs/>
          <w:sz w:val="24"/>
          <w:szCs w:val="24"/>
          <w:lang w:val="es-ES_tradnl"/>
        </w:rPr>
        <w:t>correspondiente</w:t>
      </w:r>
      <w:r w:rsidRPr="007B18F1">
        <w:rPr>
          <w:rFonts w:ascii="Times New Roman" w:hAnsi="Times New Roman" w:cs="Times New Roman"/>
          <w:bCs/>
          <w:sz w:val="24"/>
          <w:szCs w:val="24"/>
          <w:lang w:val="es-ES_tradnl"/>
        </w:rPr>
        <w:t xml:space="preserve"> y</w:t>
      </w:r>
      <w:r w:rsidR="001C35F8" w:rsidRPr="007B18F1">
        <w:rPr>
          <w:rFonts w:ascii="Times New Roman" w:hAnsi="Times New Roman" w:cs="Times New Roman"/>
          <w:bCs/>
          <w:sz w:val="24"/>
          <w:szCs w:val="24"/>
          <w:lang w:val="es-ES_tradnl"/>
        </w:rPr>
        <w:t>, además, se elegirán tres suplentes</w:t>
      </w:r>
      <w:r w:rsidRPr="007B18F1">
        <w:rPr>
          <w:rFonts w:ascii="Times New Roman" w:hAnsi="Times New Roman" w:cs="Times New Roman"/>
          <w:bCs/>
          <w:sz w:val="24"/>
          <w:szCs w:val="24"/>
          <w:lang w:val="es-ES_tradnl"/>
        </w:rPr>
        <w:t xml:space="preserve"> mediante el mismo procedimiento; las funciones que realicen los integrantes de dicha Comisión son de carácter honorífico.</w:t>
      </w:r>
    </w:p>
    <w:p w14:paraId="3801DE19" w14:textId="6BD6C2CE" w:rsidR="004B3EC4" w:rsidRPr="007B18F1" w:rsidRDefault="004B3EC4" w:rsidP="004B3EC4">
      <w:pPr>
        <w:ind w:right="4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Los representantes de la Rectoría también contarán con un suplente, con la finalidad de garantizar de que, en ausencia del titular, se puedan atender las actividades correspondientes en la Comisión de Admisión.</w:t>
      </w:r>
    </w:p>
    <w:p w14:paraId="42B0D3A0" w14:textId="7CA3EE82" w:rsidR="00F0709B" w:rsidRPr="007B18F1" w:rsidRDefault="00F0709B" w:rsidP="00183B4B">
      <w:pPr>
        <w:spacing w:after="0" w:line="240" w:lineRule="auto"/>
        <w:jc w:val="both"/>
        <w:rPr>
          <w:rFonts w:ascii="Times New Roman" w:hAnsi="Times New Roman" w:cs="Times New Roman"/>
          <w:sz w:val="24"/>
          <w:szCs w:val="24"/>
        </w:rPr>
      </w:pPr>
    </w:p>
    <w:p w14:paraId="14B371AD" w14:textId="0DFDAFBF"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48</w:t>
      </w:r>
      <w:r w:rsidRPr="007B18F1">
        <w:rPr>
          <w:rFonts w:ascii="Times New Roman" w:hAnsi="Times New Roman" w:cs="Times New Roman"/>
          <w:bCs/>
          <w:sz w:val="24"/>
          <w:szCs w:val="24"/>
          <w:lang w:val="es-ES_tradnl"/>
        </w:rPr>
        <w:t xml:space="preserve">.- Para ser electo representante del personal académico en la </w:t>
      </w:r>
      <w:r w:rsidRPr="007B18F1">
        <w:rPr>
          <w:rFonts w:ascii="Times New Roman" w:hAnsi="Times New Roman" w:cs="Times New Roman"/>
          <w:b/>
          <w:bCs/>
          <w:sz w:val="24"/>
          <w:szCs w:val="24"/>
          <w:lang w:val="es-ES_tradnl"/>
        </w:rPr>
        <w:t>Comisión de Admisión</w:t>
      </w:r>
      <w:r w:rsidRPr="007B18F1">
        <w:rPr>
          <w:rFonts w:ascii="Times New Roman" w:hAnsi="Times New Roman" w:cs="Times New Roman"/>
          <w:bCs/>
          <w:sz w:val="24"/>
          <w:szCs w:val="24"/>
          <w:lang w:val="es-ES_tradnl"/>
        </w:rPr>
        <w:t>, se requiere:</w:t>
      </w:r>
    </w:p>
    <w:p w14:paraId="431CB770"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3FB6295E" w14:textId="1BB34C44" w:rsidR="00755FB8" w:rsidRPr="007B18F1" w:rsidRDefault="00755FB8" w:rsidP="00A86B81">
      <w:pPr>
        <w:numPr>
          <w:ilvl w:val="0"/>
          <w:numId w:val="52"/>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Contar con una antigüedad mínima de tres años ininterrumpidos como Académico titular de la unidad de que se trate.</w:t>
      </w:r>
    </w:p>
    <w:p w14:paraId="4A5DC148" w14:textId="77777777" w:rsidR="00755FB8" w:rsidRPr="007B18F1" w:rsidRDefault="00755FB8" w:rsidP="00A86B81">
      <w:pPr>
        <w:numPr>
          <w:ilvl w:val="0"/>
          <w:numId w:val="52"/>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Gozar de reconocimiento académico en el desempeño de sus funciones.</w:t>
      </w:r>
    </w:p>
    <w:p w14:paraId="09CCC199"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0F2BC747"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1D88A737" w14:textId="67ED3D4D"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49</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Una vez integrada la </w:t>
      </w:r>
      <w:r w:rsidRPr="007B18F1">
        <w:rPr>
          <w:rFonts w:ascii="Times New Roman" w:hAnsi="Times New Roman" w:cs="Times New Roman"/>
          <w:b/>
          <w:bCs/>
          <w:sz w:val="24"/>
          <w:szCs w:val="24"/>
          <w:lang w:val="es-ES_tradnl"/>
        </w:rPr>
        <w:t>Comisión de Admisión</w:t>
      </w:r>
      <w:r w:rsidRPr="007B18F1">
        <w:rPr>
          <w:rFonts w:ascii="Times New Roman" w:hAnsi="Times New Roman" w:cs="Times New Roman"/>
          <w:bCs/>
          <w:sz w:val="24"/>
          <w:szCs w:val="24"/>
          <w:lang w:val="es-ES_tradnl"/>
        </w:rPr>
        <w:t xml:space="preserve">, </w:t>
      </w:r>
      <w:r w:rsidR="004E0E5D" w:rsidRPr="007B18F1">
        <w:rPr>
          <w:rFonts w:ascii="Times New Roman" w:hAnsi="Times New Roman" w:cs="Times New Roman"/>
          <w:bCs/>
          <w:sz w:val="24"/>
          <w:szCs w:val="24"/>
          <w:lang w:val="es-ES_tradnl"/>
        </w:rPr>
        <w:t>é</w:t>
      </w:r>
      <w:r w:rsidRPr="007B18F1">
        <w:rPr>
          <w:rFonts w:ascii="Times New Roman" w:hAnsi="Times New Roman" w:cs="Times New Roman"/>
          <w:bCs/>
          <w:sz w:val="24"/>
          <w:szCs w:val="24"/>
          <w:lang w:val="es-ES_tradnl"/>
        </w:rPr>
        <w:t xml:space="preserve">sta será notificada a la Subsecretaría General Académica de la UJED la cual será la instancia institucional para </w:t>
      </w:r>
      <w:r w:rsidR="005B72E9" w:rsidRPr="007B18F1">
        <w:rPr>
          <w:rFonts w:ascii="Times New Roman" w:hAnsi="Times New Roman" w:cs="Times New Roman"/>
          <w:bCs/>
          <w:sz w:val="24"/>
          <w:szCs w:val="24"/>
          <w:lang w:val="es-ES_tradnl"/>
        </w:rPr>
        <w:t>sancionar</w:t>
      </w:r>
      <w:r w:rsidRPr="007B18F1">
        <w:rPr>
          <w:rFonts w:ascii="Times New Roman" w:hAnsi="Times New Roman" w:cs="Times New Roman"/>
          <w:bCs/>
          <w:sz w:val="24"/>
          <w:szCs w:val="24"/>
          <w:lang w:val="es-ES_tradnl"/>
        </w:rPr>
        <w:t xml:space="preserve"> el desarrollo de los diferentes procesos que comprende el concurso y asignación de Plazas </w:t>
      </w:r>
      <w:r w:rsidR="004E0E5D"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 xml:space="preserve">cadémicas por parte de la Institución. </w:t>
      </w:r>
    </w:p>
    <w:p w14:paraId="1E83BA35"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3E8B32D5"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7D29FC54" w14:textId="599C78F5"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0</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Son requisitos para el registro de la Comisión de Admisión en la Subsecretaría General Académica</w:t>
      </w:r>
      <w:r w:rsidR="006B38CD" w:rsidRPr="007B18F1">
        <w:rPr>
          <w:rFonts w:ascii="Times New Roman" w:hAnsi="Times New Roman" w:cs="Times New Roman"/>
          <w:bCs/>
          <w:sz w:val="24"/>
          <w:szCs w:val="24"/>
          <w:lang w:val="es-ES_tradnl"/>
        </w:rPr>
        <w:t xml:space="preserve"> de la UJED</w:t>
      </w:r>
      <w:r w:rsidRPr="007B18F1">
        <w:rPr>
          <w:rFonts w:ascii="Times New Roman" w:hAnsi="Times New Roman" w:cs="Times New Roman"/>
          <w:bCs/>
          <w:sz w:val="24"/>
          <w:szCs w:val="24"/>
          <w:lang w:val="es-ES_tradnl"/>
        </w:rPr>
        <w:t xml:space="preserve"> los siguientes: </w:t>
      </w:r>
    </w:p>
    <w:p w14:paraId="4EC21262"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06481ACA" w14:textId="4D74696B" w:rsidR="00755FB8" w:rsidRPr="007B18F1" w:rsidRDefault="00755FB8" w:rsidP="00183B4B">
      <w:pPr>
        <w:numPr>
          <w:ilvl w:val="0"/>
          <w:numId w:val="3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C</w:t>
      </w:r>
      <w:r w:rsidR="003D1425" w:rsidRPr="007B18F1">
        <w:rPr>
          <w:rFonts w:ascii="Times New Roman" w:hAnsi="Times New Roman" w:cs="Times New Roman"/>
          <w:bCs/>
          <w:sz w:val="24"/>
          <w:szCs w:val="24"/>
          <w:lang w:val="es-ES_tradnl"/>
        </w:rPr>
        <w:t>opia de la c</w:t>
      </w:r>
      <w:r w:rsidRPr="007B18F1">
        <w:rPr>
          <w:rFonts w:ascii="Times New Roman" w:hAnsi="Times New Roman" w:cs="Times New Roman"/>
          <w:bCs/>
          <w:sz w:val="24"/>
          <w:szCs w:val="24"/>
          <w:lang w:val="es-ES_tradnl"/>
        </w:rPr>
        <w:t xml:space="preserve">onvocatoria emitida por parte del </w:t>
      </w:r>
      <w:r w:rsidR="004E0E5D" w:rsidRPr="007B18F1">
        <w:rPr>
          <w:rFonts w:ascii="Times New Roman" w:hAnsi="Times New Roman" w:cs="Times New Roman"/>
          <w:bCs/>
          <w:sz w:val="24"/>
          <w:szCs w:val="24"/>
          <w:lang w:val="es-ES_tradnl"/>
        </w:rPr>
        <w:t>Director para la Asamblea de Académicos</w:t>
      </w:r>
      <w:r w:rsidRPr="007B18F1">
        <w:rPr>
          <w:rFonts w:ascii="Times New Roman" w:hAnsi="Times New Roman" w:cs="Times New Roman"/>
          <w:bCs/>
          <w:sz w:val="24"/>
          <w:szCs w:val="24"/>
          <w:lang w:val="es-ES_tradnl"/>
        </w:rPr>
        <w:t xml:space="preserve">, debidamente firmada, en la que se incluye como uno de los puntos del Orden del Día la </w:t>
      </w:r>
      <w:r w:rsidR="00E2324F" w:rsidRPr="007B18F1">
        <w:rPr>
          <w:rFonts w:ascii="Times New Roman" w:hAnsi="Times New Roman" w:cs="Times New Roman"/>
          <w:bCs/>
          <w:sz w:val="24"/>
          <w:szCs w:val="24"/>
          <w:lang w:val="es-ES_tradnl"/>
        </w:rPr>
        <w:t>elec</w:t>
      </w:r>
      <w:r w:rsidRPr="007B18F1">
        <w:rPr>
          <w:rFonts w:ascii="Times New Roman" w:hAnsi="Times New Roman" w:cs="Times New Roman"/>
          <w:bCs/>
          <w:sz w:val="24"/>
          <w:szCs w:val="24"/>
          <w:lang w:val="es-ES_tradnl"/>
        </w:rPr>
        <w:t>ción de los representantes de los académicos</w:t>
      </w:r>
      <w:r w:rsidR="003D1425" w:rsidRPr="007B18F1">
        <w:rPr>
          <w:rFonts w:ascii="Times New Roman" w:hAnsi="Times New Roman" w:cs="Times New Roman"/>
          <w:bCs/>
          <w:sz w:val="24"/>
          <w:szCs w:val="24"/>
          <w:lang w:val="es-ES_tradnl"/>
        </w:rPr>
        <w:t xml:space="preserve"> (titulares y suplentes)</w:t>
      </w:r>
      <w:r w:rsidRPr="007B18F1">
        <w:rPr>
          <w:rFonts w:ascii="Times New Roman" w:hAnsi="Times New Roman" w:cs="Times New Roman"/>
          <w:bCs/>
          <w:sz w:val="24"/>
          <w:szCs w:val="24"/>
          <w:lang w:val="es-ES_tradnl"/>
        </w:rPr>
        <w:t xml:space="preserve"> en la Comisión de Admisión.</w:t>
      </w:r>
    </w:p>
    <w:p w14:paraId="6809C6E1" w14:textId="584E2667" w:rsidR="00755FB8" w:rsidRPr="007B18F1" w:rsidRDefault="00755FB8" w:rsidP="004E0E5D">
      <w:pPr>
        <w:numPr>
          <w:ilvl w:val="0"/>
          <w:numId w:val="3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Copia del acta de la reunión de </w:t>
      </w:r>
      <w:r w:rsidR="004E0E5D" w:rsidRPr="007B18F1">
        <w:rPr>
          <w:rFonts w:ascii="Times New Roman" w:hAnsi="Times New Roman" w:cs="Times New Roman"/>
          <w:bCs/>
          <w:sz w:val="24"/>
          <w:szCs w:val="24"/>
          <w:lang w:val="es-ES_tradnl"/>
        </w:rPr>
        <w:t>Asamblea</w:t>
      </w:r>
      <w:r w:rsidRPr="007B18F1">
        <w:rPr>
          <w:rFonts w:ascii="Times New Roman" w:hAnsi="Times New Roman" w:cs="Times New Roman"/>
          <w:bCs/>
          <w:sz w:val="24"/>
          <w:szCs w:val="24"/>
          <w:lang w:val="es-ES_tradnl"/>
        </w:rPr>
        <w:t xml:space="preserve"> correspondiente en la que se detalle el proceso de </w:t>
      </w:r>
      <w:r w:rsidR="003D1425" w:rsidRPr="007B18F1">
        <w:rPr>
          <w:rFonts w:ascii="Times New Roman" w:hAnsi="Times New Roman" w:cs="Times New Roman"/>
          <w:bCs/>
          <w:sz w:val="24"/>
          <w:szCs w:val="24"/>
          <w:lang w:val="es-ES_tradnl"/>
        </w:rPr>
        <w:t>elec</w:t>
      </w:r>
      <w:r w:rsidRPr="007B18F1">
        <w:rPr>
          <w:rFonts w:ascii="Times New Roman" w:hAnsi="Times New Roman" w:cs="Times New Roman"/>
          <w:bCs/>
          <w:sz w:val="24"/>
          <w:szCs w:val="24"/>
          <w:lang w:val="es-ES_tradnl"/>
        </w:rPr>
        <w:t xml:space="preserve">ción y los acuerdos finales </w:t>
      </w:r>
      <w:r w:rsidR="003D1425" w:rsidRPr="007B18F1">
        <w:rPr>
          <w:rFonts w:ascii="Times New Roman" w:hAnsi="Times New Roman" w:cs="Times New Roman"/>
          <w:bCs/>
          <w:sz w:val="24"/>
          <w:szCs w:val="24"/>
          <w:lang w:val="es-ES_tradnl"/>
        </w:rPr>
        <w:t xml:space="preserve">para la conformación de la </w:t>
      </w:r>
      <w:r w:rsidRPr="007B18F1">
        <w:rPr>
          <w:rFonts w:ascii="Times New Roman" w:hAnsi="Times New Roman" w:cs="Times New Roman"/>
          <w:bCs/>
          <w:sz w:val="24"/>
          <w:szCs w:val="24"/>
          <w:lang w:val="es-ES_tradnl"/>
        </w:rPr>
        <w:t xml:space="preserve">Comisión de Admisión, debidamente firmada por los asistentes a la </w:t>
      </w:r>
      <w:r w:rsidR="003D1425" w:rsidRPr="007B18F1">
        <w:rPr>
          <w:rFonts w:ascii="Times New Roman" w:hAnsi="Times New Roman" w:cs="Times New Roman"/>
          <w:bCs/>
          <w:sz w:val="24"/>
          <w:szCs w:val="24"/>
          <w:lang w:val="es-ES_tradnl"/>
        </w:rPr>
        <w:t>misma</w:t>
      </w:r>
      <w:r w:rsidRPr="007B18F1">
        <w:rPr>
          <w:rFonts w:ascii="Times New Roman" w:hAnsi="Times New Roman" w:cs="Times New Roman"/>
          <w:bCs/>
          <w:sz w:val="24"/>
          <w:szCs w:val="24"/>
          <w:lang w:val="es-ES_tradnl"/>
        </w:rPr>
        <w:t>.</w:t>
      </w:r>
    </w:p>
    <w:p w14:paraId="5A1F98AD" w14:textId="09A3C1AE" w:rsidR="00755FB8" w:rsidRPr="007B18F1" w:rsidRDefault="00755FB8" w:rsidP="00183B4B">
      <w:pPr>
        <w:numPr>
          <w:ilvl w:val="0"/>
          <w:numId w:val="3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Oficio dirigido a la Subsecretaría General Académica, anexando </w:t>
      </w:r>
      <w:r w:rsidR="003D1425" w:rsidRPr="007B18F1">
        <w:rPr>
          <w:rFonts w:ascii="Times New Roman" w:hAnsi="Times New Roman" w:cs="Times New Roman"/>
          <w:bCs/>
          <w:sz w:val="24"/>
          <w:szCs w:val="24"/>
          <w:lang w:val="es-ES_tradnl"/>
        </w:rPr>
        <w:t>los documentos anteriores</w:t>
      </w:r>
      <w:r w:rsidRPr="007B18F1">
        <w:rPr>
          <w:rFonts w:ascii="Times New Roman" w:hAnsi="Times New Roman" w:cs="Times New Roman"/>
          <w:bCs/>
          <w:sz w:val="24"/>
          <w:szCs w:val="24"/>
          <w:lang w:val="es-ES_tradnl"/>
        </w:rPr>
        <w:t xml:space="preserve">. </w:t>
      </w:r>
    </w:p>
    <w:p w14:paraId="0931171E"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3B508D73"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1C4F4D6C" w14:textId="43733070"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1</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Una vez registrada la Comisión de Admisión en </w:t>
      </w:r>
      <w:r w:rsidR="00E83325" w:rsidRPr="007B18F1">
        <w:rPr>
          <w:rFonts w:ascii="Times New Roman" w:hAnsi="Times New Roman" w:cs="Times New Roman"/>
          <w:bCs/>
          <w:sz w:val="24"/>
          <w:szCs w:val="24"/>
          <w:lang w:val="es-ES_tradnl"/>
        </w:rPr>
        <w:t xml:space="preserve">la SSGA </w:t>
      </w:r>
      <w:r w:rsidRPr="007B18F1">
        <w:rPr>
          <w:rFonts w:ascii="Times New Roman" w:hAnsi="Times New Roman" w:cs="Times New Roman"/>
          <w:bCs/>
          <w:sz w:val="24"/>
          <w:szCs w:val="24"/>
          <w:lang w:val="es-ES_tradnl"/>
        </w:rPr>
        <w:t xml:space="preserve">las instancias </w:t>
      </w:r>
      <w:r w:rsidR="00E83325" w:rsidRPr="007B18F1">
        <w:rPr>
          <w:rFonts w:ascii="Times New Roman" w:hAnsi="Times New Roman" w:cs="Times New Roman"/>
          <w:bCs/>
          <w:sz w:val="24"/>
          <w:szCs w:val="24"/>
          <w:lang w:val="es-ES_tradnl"/>
        </w:rPr>
        <w:t>correspondientes</w:t>
      </w:r>
      <w:r w:rsidRPr="007B18F1">
        <w:rPr>
          <w:rFonts w:ascii="Times New Roman" w:hAnsi="Times New Roman" w:cs="Times New Roman"/>
          <w:bCs/>
          <w:sz w:val="24"/>
          <w:szCs w:val="24"/>
          <w:lang w:val="es-ES_tradnl"/>
        </w:rPr>
        <w:t xml:space="preserve"> extenderá</w:t>
      </w:r>
      <w:r w:rsidR="00E83325" w:rsidRPr="007B18F1">
        <w:rPr>
          <w:rFonts w:ascii="Times New Roman" w:hAnsi="Times New Roman" w:cs="Times New Roman"/>
          <w:bCs/>
          <w:sz w:val="24"/>
          <w:szCs w:val="24"/>
          <w:lang w:val="es-ES_tradnl"/>
        </w:rPr>
        <w:t>n</w:t>
      </w:r>
      <w:r w:rsidRPr="007B18F1">
        <w:rPr>
          <w:rFonts w:ascii="Times New Roman" w:hAnsi="Times New Roman" w:cs="Times New Roman"/>
          <w:bCs/>
          <w:sz w:val="24"/>
          <w:szCs w:val="24"/>
          <w:lang w:val="es-ES_tradnl"/>
        </w:rPr>
        <w:t xml:space="preserve"> los nombramientos, los cuales tendrán una vigencia de dos </w:t>
      </w:r>
      <w:r w:rsidR="006B38CD" w:rsidRPr="007B18F1">
        <w:rPr>
          <w:rFonts w:ascii="Times New Roman" w:hAnsi="Times New Roman" w:cs="Times New Roman"/>
          <w:bCs/>
          <w:sz w:val="24"/>
          <w:szCs w:val="24"/>
          <w:lang w:val="es-ES_tradnl"/>
        </w:rPr>
        <w:t>años</w:t>
      </w:r>
      <w:r w:rsidRPr="007B18F1">
        <w:rPr>
          <w:rFonts w:ascii="Times New Roman" w:hAnsi="Times New Roman" w:cs="Times New Roman"/>
          <w:bCs/>
          <w:sz w:val="24"/>
          <w:szCs w:val="24"/>
          <w:lang w:val="es-ES_tradnl"/>
        </w:rPr>
        <w:t xml:space="preserve">. </w:t>
      </w:r>
    </w:p>
    <w:p w14:paraId="2959D724"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61920C4C" w14:textId="77777777" w:rsidR="00F3409E" w:rsidRDefault="00F3409E" w:rsidP="00183B4B">
      <w:pPr>
        <w:spacing w:after="0" w:line="240" w:lineRule="auto"/>
        <w:jc w:val="both"/>
        <w:rPr>
          <w:rFonts w:ascii="Times New Roman" w:hAnsi="Times New Roman" w:cs="Times New Roman"/>
          <w:b/>
          <w:bCs/>
          <w:sz w:val="24"/>
          <w:szCs w:val="24"/>
          <w:u w:val="single"/>
          <w:lang w:val="es-ES_tradnl"/>
        </w:rPr>
      </w:pPr>
    </w:p>
    <w:p w14:paraId="769F4EAD" w14:textId="53D9B217" w:rsidR="00755FB8" w:rsidRPr="007B18F1" w:rsidRDefault="00755FB8" w:rsidP="00183B4B">
      <w:pPr>
        <w:spacing w:after="0" w:line="240" w:lineRule="auto"/>
        <w:jc w:val="both"/>
        <w:rPr>
          <w:rFonts w:ascii="Times New Roman" w:hAnsi="Times New Roman" w:cs="Times New Roman"/>
          <w:bCs/>
          <w:sz w:val="24"/>
          <w:szCs w:val="24"/>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2</w:t>
      </w:r>
      <w:r w:rsidRPr="007B18F1">
        <w:rPr>
          <w:rFonts w:ascii="Times New Roman" w:hAnsi="Times New Roman" w:cs="Times New Roman"/>
          <w:b/>
          <w:bCs/>
          <w:sz w:val="24"/>
          <w:szCs w:val="24"/>
          <w:lang w:val="es-ES_tradnl"/>
        </w:rPr>
        <w:t xml:space="preserve">. </w:t>
      </w:r>
      <w:r w:rsidRPr="007B18F1">
        <w:rPr>
          <w:rFonts w:ascii="Times New Roman" w:hAnsi="Times New Roman" w:cs="Times New Roman"/>
          <w:bCs/>
          <w:sz w:val="24"/>
          <w:szCs w:val="24"/>
          <w:lang w:val="es-ES_tradnl"/>
        </w:rPr>
        <w:t xml:space="preserve">Cualquier cambio de la Comisión de Admisión deberá de ser notificado a la </w:t>
      </w:r>
      <w:r w:rsidR="00E83325" w:rsidRPr="007B18F1">
        <w:rPr>
          <w:rFonts w:ascii="Times New Roman" w:hAnsi="Times New Roman" w:cs="Times New Roman"/>
          <w:bCs/>
          <w:sz w:val="24"/>
          <w:szCs w:val="24"/>
          <w:lang w:val="es-ES_tradnl"/>
        </w:rPr>
        <w:t>SSGA</w:t>
      </w:r>
      <w:r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rPr>
        <w:t xml:space="preserve">en un plazo no mayor de diez días hábiles contados a partir de que </w:t>
      </w:r>
      <w:r w:rsidR="00E83325" w:rsidRPr="007B18F1">
        <w:rPr>
          <w:rFonts w:ascii="Times New Roman" w:hAnsi="Times New Roman" w:cs="Times New Roman"/>
          <w:bCs/>
          <w:sz w:val="24"/>
          <w:szCs w:val="24"/>
        </w:rPr>
        <w:t>é</w:t>
      </w:r>
      <w:r w:rsidRPr="007B18F1">
        <w:rPr>
          <w:rFonts w:ascii="Times New Roman" w:hAnsi="Times New Roman" w:cs="Times New Roman"/>
          <w:bCs/>
          <w:sz w:val="24"/>
          <w:szCs w:val="24"/>
        </w:rPr>
        <w:t>ste haya tenido lugar.</w:t>
      </w:r>
    </w:p>
    <w:p w14:paraId="589A3171" w14:textId="3651F4D5" w:rsidR="00755FB8" w:rsidRDefault="00755FB8" w:rsidP="00183B4B">
      <w:pPr>
        <w:spacing w:after="0" w:line="240" w:lineRule="auto"/>
        <w:jc w:val="both"/>
        <w:rPr>
          <w:rFonts w:ascii="Times New Roman" w:hAnsi="Times New Roman" w:cs="Times New Roman"/>
          <w:bCs/>
          <w:sz w:val="24"/>
          <w:szCs w:val="24"/>
          <w:lang w:val="es-ES_tradnl"/>
        </w:rPr>
      </w:pPr>
    </w:p>
    <w:p w14:paraId="012A6E64"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2E6799CA" w14:textId="47D7A140"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3</w:t>
      </w:r>
      <w:r w:rsidRPr="007B18F1">
        <w:rPr>
          <w:rFonts w:ascii="Times New Roman" w:hAnsi="Times New Roman" w:cs="Times New Roman"/>
          <w:bCs/>
          <w:sz w:val="24"/>
          <w:szCs w:val="24"/>
          <w:lang w:val="es-ES_tradnl"/>
        </w:rPr>
        <w:t xml:space="preserve">.- La </w:t>
      </w:r>
      <w:r w:rsidRPr="007B18F1">
        <w:rPr>
          <w:rFonts w:ascii="Times New Roman" w:hAnsi="Times New Roman" w:cs="Times New Roman"/>
          <w:b/>
          <w:bCs/>
          <w:sz w:val="24"/>
          <w:szCs w:val="24"/>
          <w:lang w:val="es-ES_tradnl"/>
        </w:rPr>
        <w:t>Comisión de Admisión</w:t>
      </w:r>
      <w:r w:rsidRPr="007B18F1">
        <w:rPr>
          <w:rFonts w:ascii="Times New Roman" w:hAnsi="Times New Roman" w:cs="Times New Roman"/>
          <w:bCs/>
          <w:sz w:val="24"/>
          <w:szCs w:val="24"/>
          <w:lang w:val="es-ES_tradnl"/>
        </w:rPr>
        <w:t xml:space="preserve"> será convocada para su instalación y renovación por el </w:t>
      </w:r>
      <w:proofErr w:type="gramStart"/>
      <w:r w:rsidRPr="007B18F1">
        <w:rPr>
          <w:rFonts w:ascii="Times New Roman" w:hAnsi="Times New Roman" w:cs="Times New Roman"/>
          <w:bCs/>
          <w:sz w:val="24"/>
          <w:szCs w:val="24"/>
          <w:lang w:val="es-ES_tradnl"/>
        </w:rPr>
        <w:t>Director</w:t>
      </w:r>
      <w:proofErr w:type="gramEnd"/>
      <w:r w:rsidRPr="007B18F1">
        <w:rPr>
          <w:rFonts w:ascii="Times New Roman" w:hAnsi="Times New Roman" w:cs="Times New Roman"/>
          <w:bCs/>
          <w:sz w:val="24"/>
          <w:szCs w:val="24"/>
          <w:lang w:val="es-ES_tradnl"/>
        </w:rPr>
        <w:t xml:space="preserve"> de la Unidad de que se trate</w:t>
      </w:r>
      <w:r w:rsidR="004457DF" w:rsidRPr="007B18F1">
        <w:rPr>
          <w:rFonts w:ascii="Times New Roman" w:hAnsi="Times New Roman" w:cs="Times New Roman"/>
          <w:bCs/>
          <w:sz w:val="24"/>
          <w:szCs w:val="24"/>
          <w:lang w:val="es-ES_tradnl"/>
        </w:rPr>
        <w:t>.</w:t>
      </w:r>
    </w:p>
    <w:p w14:paraId="578396C6" w14:textId="3E99CFAA" w:rsidR="00755FB8" w:rsidRDefault="00755FB8" w:rsidP="00183B4B">
      <w:pPr>
        <w:spacing w:after="0" w:line="240" w:lineRule="auto"/>
        <w:jc w:val="both"/>
        <w:rPr>
          <w:rFonts w:ascii="Times New Roman" w:hAnsi="Times New Roman" w:cs="Times New Roman"/>
          <w:bCs/>
          <w:sz w:val="24"/>
          <w:szCs w:val="24"/>
          <w:lang w:val="es-ES_tradnl"/>
        </w:rPr>
      </w:pPr>
    </w:p>
    <w:p w14:paraId="2DC08866"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6E3C1334" w14:textId="725B9616"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4</w:t>
      </w:r>
      <w:r w:rsidRPr="007B18F1">
        <w:rPr>
          <w:rFonts w:ascii="Times New Roman" w:hAnsi="Times New Roman" w:cs="Times New Roman"/>
          <w:bCs/>
          <w:sz w:val="24"/>
          <w:szCs w:val="24"/>
          <w:lang w:val="es-ES_tradnl"/>
        </w:rPr>
        <w:t>.</w:t>
      </w:r>
      <w:r w:rsidR="003B7042"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Toda Comisión de Admisión durará en funciones dos años, y </w:t>
      </w:r>
      <w:r w:rsidR="001C35F8" w:rsidRPr="007B18F1">
        <w:rPr>
          <w:rFonts w:ascii="Times New Roman" w:hAnsi="Times New Roman" w:cs="Times New Roman"/>
          <w:bCs/>
          <w:sz w:val="24"/>
          <w:szCs w:val="24"/>
          <w:lang w:val="es-ES_tradnl"/>
        </w:rPr>
        <w:t>los</w:t>
      </w:r>
      <w:r w:rsidRPr="007B18F1">
        <w:rPr>
          <w:rFonts w:ascii="Times New Roman" w:hAnsi="Times New Roman" w:cs="Times New Roman"/>
          <w:bCs/>
          <w:sz w:val="24"/>
          <w:szCs w:val="24"/>
          <w:lang w:val="es-ES_tradnl"/>
        </w:rPr>
        <w:t xml:space="preserve"> integrantes que representen al personal académico, no podrán ser reelectos para el periodo inmediato siguiente.</w:t>
      </w:r>
    </w:p>
    <w:p w14:paraId="5F12C037" w14:textId="0F59E975" w:rsidR="00755FB8" w:rsidRDefault="00755FB8" w:rsidP="00183B4B">
      <w:pPr>
        <w:spacing w:after="0" w:line="240" w:lineRule="auto"/>
        <w:jc w:val="both"/>
        <w:rPr>
          <w:rFonts w:ascii="Times New Roman" w:hAnsi="Times New Roman" w:cs="Times New Roman"/>
          <w:b/>
          <w:bCs/>
          <w:sz w:val="24"/>
          <w:szCs w:val="24"/>
          <w:lang w:val="es-ES_tradnl"/>
        </w:rPr>
      </w:pPr>
    </w:p>
    <w:p w14:paraId="075DF178" w14:textId="77777777" w:rsidR="00F3409E" w:rsidRPr="007B18F1" w:rsidRDefault="00F3409E" w:rsidP="00183B4B">
      <w:pPr>
        <w:spacing w:after="0" w:line="240" w:lineRule="auto"/>
        <w:jc w:val="both"/>
        <w:rPr>
          <w:rFonts w:ascii="Times New Roman" w:hAnsi="Times New Roman" w:cs="Times New Roman"/>
          <w:b/>
          <w:bCs/>
          <w:sz w:val="24"/>
          <w:szCs w:val="24"/>
          <w:lang w:val="es-ES_tradnl"/>
        </w:rPr>
      </w:pPr>
    </w:p>
    <w:p w14:paraId="54DFF51C" w14:textId="251E1D61"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5</w:t>
      </w:r>
      <w:r w:rsidR="00F3409E">
        <w:rPr>
          <w:rFonts w:ascii="Times New Roman" w:hAnsi="Times New Roman" w:cs="Times New Roman"/>
          <w:b/>
          <w:bCs/>
          <w:sz w:val="24"/>
          <w:szCs w:val="24"/>
          <w:u w:val="single"/>
          <w:lang w:val="es-ES_tradnl"/>
        </w:rPr>
        <w:t>5</w:t>
      </w:r>
      <w:r w:rsidRPr="007B18F1">
        <w:rPr>
          <w:rFonts w:ascii="Times New Roman" w:hAnsi="Times New Roman" w:cs="Times New Roman"/>
          <w:bCs/>
          <w:sz w:val="24"/>
          <w:szCs w:val="24"/>
          <w:lang w:val="es-ES_tradnl"/>
        </w:rPr>
        <w:t xml:space="preserve">.- Cuando un miembro no asista sin causa justificada en tres ocasiones consecutivas a las reuniones de la Comisión, será sustituido en </w:t>
      </w:r>
      <w:r w:rsidR="001C35F8" w:rsidRPr="007B18F1">
        <w:rPr>
          <w:rFonts w:ascii="Times New Roman" w:hAnsi="Times New Roman" w:cs="Times New Roman"/>
          <w:bCs/>
          <w:sz w:val="24"/>
          <w:szCs w:val="24"/>
          <w:lang w:val="es-ES_tradnl"/>
        </w:rPr>
        <w:t xml:space="preserve">forma </w:t>
      </w:r>
      <w:r w:rsidRPr="007B18F1">
        <w:rPr>
          <w:rFonts w:ascii="Times New Roman" w:hAnsi="Times New Roman" w:cs="Times New Roman"/>
          <w:bCs/>
          <w:sz w:val="24"/>
          <w:szCs w:val="24"/>
          <w:lang w:val="es-ES_tradnl"/>
        </w:rPr>
        <w:t>definitiva.</w:t>
      </w:r>
    </w:p>
    <w:p w14:paraId="2ECB164E" w14:textId="3A053268" w:rsidR="00FC7D84" w:rsidRDefault="00FC7D84" w:rsidP="00183B4B">
      <w:pPr>
        <w:spacing w:after="0" w:line="240" w:lineRule="auto"/>
        <w:jc w:val="both"/>
        <w:rPr>
          <w:rFonts w:ascii="Times New Roman" w:hAnsi="Times New Roman" w:cs="Times New Roman"/>
          <w:bCs/>
          <w:sz w:val="24"/>
          <w:szCs w:val="24"/>
          <w:lang w:val="es-ES_tradnl"/>
        </w:rPr>
      </w:pPr>
    </w:p>
    <w:p w14:paraId="746B80E4"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40236DBA" w14:textId="570612BD"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56</w:t>
      </w:r>
      <w:r w:rsidRPr="007B18F1">
        <w:rPr>
          <w:rFonts w:ascii="Times New Roman" w:hAnsi="Times New Roman" w:cs="Times New Roman"/>
          <w:bCs/>
          <w:sz w:val="24"/>
          <w:szCs w:val="24"/>
          <w:lang w:val="es-ES_tradnl"/>
        </w:rPr>
        <w:t>.- Son atribuciones de la Comisión de Admisión:</w:t>
      </w:r>
    </w:p>
    <w:p w14:paraId="2A3545AC"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58BEADCD" w14:textId="4FF345BE" w:rsidR="00755FB8" w:rsidRPr="007B18F1" w:rsidRDefault="00961CF2" w:rsidP="00183B4B">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Operar</w:t>
      </w:r>
      <w:r w:rsidR="00755FB8" w:rsidRPr="007B18F1">
        <w:rPr>
          <w:rFonts w:ascii="Times New Roman" w:hAnsi="Times New Roman" w:cs="Times New Roman"/>
          <w:bCs/>
          <w:sz w:val="24"/>
          <w:szCs w:val="24"/>
          <w:lang w:val="es-ES_tradnl"/>
        </w:rPr>
        <w:t xml:space="preserve"> el proceso de ingreso y promoción del personal académico, con estricto apego al presente reglamento y a las demás disposiciones aplicables de la propia Institución.</w:t>
      </w:r>
    </w:p>
    <w:p w14:paraId="3DA3593D" w14:textId="71653386" w:rsidR="00BC54BD" w:rsidRPr="007B18F1" w:rsidRDefault="00BC54BD" w:rsidP="00BC54BD">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Recibir </w:t>
      </w:r>
      <w:r w:rsidR="00511F04" w:rsidRPr="007B18F1">
        <w:rPr>
          <w:rFonts w:ascii="Times New Roman" w:hAnsi="Times New Roman" w:cs="Times New Roman"/>
          <w:bCs/>
          <w:sz w:val="24"/>
          <w:szCs w:val="24"/>
          <w:lang w:val="es-ES_tradnl"/>
        </w:rPr>
        <w:t>p</w:t>
      </w:r>
      <w:r w:rsidR="00961CF2" w:rsidRPr="007B18F1">
        <w:rPr>
          <w:rFonts w:ascii="Times New Roman" w:hAnsi="Times New Roman" w:cs="Times New Roman"/>
          <w:bCs/>
          <w:sz w:val="24"/>
          <w:szCs w:val="24"/>
          <w:lang w:val="es-ES_tradnl"/>
        </w:rPr>
        <w:t>o</w:t>
      </w:r>
      <w:r w:rsidR="00511F04" w:rsidRPr="007B18F1">
        <w:rPr>
          <w:rFonts w:ascii="Times New Roman" w:hAnsi="Times New Roman" w:cs="Times New Roman"/>
          <w:bCs/>
          <w:sz w:val="24"/>
          <w:szCs w:val="24"/>
          <w:lang w:val="es-ES_tradnl"/>
        </w:rPr>
        <w:t xml:space="preserve">r parte de las academias correspondientes </w:t>
      </w:r>
      <w:r w:rsidRPr="007B18F1">
        <w:rPr>
          <w:rFonts w:ascii="Times New Roman" w:hAnsi="Times New Roman" w:cs="Times New Roman"/>
          <w:bCs/>
          <w:sz w:val="24"/>
          <w:szCs w:val="24"/>
          <w:lang w:val="es-ES_tradnl"/>
        </w:rPr>
        <w:t>las propuestas de</w:t>
      </w:r>
      <w:r w:rsidR="00511F04" w:rsidRPr="007B18F1">
        <w:rPr>
          <w:rFonts w:ascii="Times New Roman" w:hAnsi="Times New Roman" w:cs="Times New Roman"/>
          <w:bCs/>
          <w:sz w:val="24"/>
          <w:szCs w:val="24"/>
          <w:lang w:val="es-ES_tradnl"/>
        </w:rPr>
        <w:t>l</w:t>
      </w:r>
      <w:r w:rsidRPr="007B18F1">
        <w:rPr>
          <w:rFonts w:ascii="Times New Roman" w:hAnsi="Times New Roman" w:cs="Times New Roman"/>
          <w:bCs/>
          <w:sz w:val="24"/>
          <w:szCs w:val="24"/>
          <w:lang w:val="es-ES_tradnl"/>
        </w:rPr>
        <w:t xml:space="preserve"> perfil </w:t>
      </w:r>
      <w:r w:rsidR="00511F04" w:rsidRPr="007B18F1">
        <w:rPr>
          <w:rFonts w:ascii="Times New Roman" w:hAnsi="Times New Roman" w:cs="Times New Roman"/>
          <w:bCs/>
          <w:sz w:val="24"/>
          <w:szCs w:val="24"/>
          <w:lang w:val="es-ES_tradnl"/>
        </w:rPr>
        <w:t>académico que deberá cumplir el aspirante</w:t>
      </w:r>
      <w:r w:rsidR="002420E3" w:rsidRPr="007B18F1">
        <w:rPr>
          <w:rFonts w:ascii="Times New Roman" w:hAnsi="Times New Roman" w:cs="Times New Roman"/>
          <w:bCs/>
          <w:sz w:val="24"/>
          <w:szCs w:val="24"/>
          <w:lang w:val="es-ES_tradnl"/>
        </w:rPr>
        <w:t xml:space="preserve"> a ocupar una plaza </w:t>
      </w:r>
      <w:proofErr w:type="gramStart"/>
      <w:r w:rsidR="002420E3" w:rsidRPr="007B18F1">
        <w:rPr>
          <w:rFonts w:ascii="Times New Roman" w:hAnsi="Times New Roman" w:cs="Times New Roman"/>
          <w:bCs/>
          <w:sz w:val="24"/>
          <w:szCs w:val="24"/>
          <w:lang w:val="es-ES_tradnl"/>
        </w:rPr>
        <w:t xml:space="preserve">vacante </w:t>
      </w:r>
      <w:r w:rsidR="00511F04"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y</w:t>
      </w:r>
      <w:proofErr w:type="gramEnd"/>
      <w:r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lastRenderedPageBreak/>
        <w:t xml:space="preserve">verificar su congruencia con el plan de estudios vigente para </w:t>
      </w:r>
      <w:r w:rsidR="008E2A73" w:rsidRPr="007B18F1">
        <w:rPr>
          <w:rFonts w:ascii="Times New Roman" w:hAnsi="Times New Roman" w:cs="Times New Roman"/>
          <w:bCs/>
          <w:sz w:val="24"/>
          <w:szCs w:val="24"/>
          <w:lang w:val="es-ES_tradnl"/>
        </w:rPr>
        <w:t xml:space="preserve">ser consideradas al </w:t>
      </w:r>
      <w:r w:rsidRPr="007B18F1">
        <w:rPr>
          <w:rFonts w:ascii="Times New Roman" w:hAnsi="Times New Roman" w:cs="Times New Roman"/>
          <w:bCs/>
          <w:sz w:val="24"/>
          <w:szCs w:val="24"/>
          <w:lang w:val="es-ES_tradnl"/>
        </w:rPr>
        <w:t>e</w:t>
      </w:r>
      <w:r w:rsidR="00F600F0" w:rsidRPr="007B18F1">
        <w:rPr>
          <w:rFonts w:ascii="Times New Roman" w:hAnsi="Times New Roman" w:cs="Times New Roman"/>
          <w:bCs/>
          <w:sz w:val="24"/>
          <w:szCs w:val="24"/>
          <w:lang w:val="es-ES_tradnl"/>
        </w:rPr>
        <w:t xml:space="preserve">laborar </w:t>
      </w:r>
      <w:r w:rsidRPr="007B18F1">
        <w:rPr>
          <w:rFonts w:ascii="Times New Roman" w:hAnsi="Times New Roman" w:cs="Times New Roman"/>
          <w:bCs/>
          <w:sz w:val="24"/>
          <w:szCs w:val="24"/>
          <w:lang w:val="es-ES_tradnl"/>
        </w:rPr>
        <w:t>la convocatoria</w:t>
      </w:r>
      <w:r w:rsidR="008E2A73" w:rsidRPr="007B18F1">
        <w:rPr>
          <w:rFonts w:ascii="Times New Roman" w:hAnsi="Times New Roman" w:cs="Times New Roman"/>
          <w:bCs/>
          <w:sz w:val="24"/>
          <w:szCs w:val="24"/>
          <w:lang w:val="es-ES_tradnl"/>
        </w:rPr>
        <w:t>.</w:t>
      </w:r>
    </w:p>
    <w:p w14:paraId="6C1C7436" w14:textId="3D8939A9" w:rsidR="00511F04" w:rsidRPr="007B18F1" w:rsidRDefault="00755FB8" w:rsidP="00183B4B">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Realizar la evaluación curricular </w:t>
      </w:r>
      <w:r w:rsidR="00511F04" w:rsidRPr="007B18F1">
        <w:rPr>
          <w:rFonts w:ascii="Times New Roman" w:hAnsi="Times New Roman" w:cs="Times New Roman"/>
          <w:bCs/>
          <w:sz w:val="24"/>
          <w:szCs w:val="24"/>
          <w:lang w:val="es-ES_tradnl"/>
        </w:rPr>
        <w:t>de cada uno de los aspirantes inscritos</w:t>
      </w:r>
      <w:r w:rsidR="00367E6D" w:rsidRPr="007B18F1">
        <w:rPr>
          <w:rFonts w:ascii="Times New Roman" w:hAnsi="Times New Roman" w:cs="Times New Roman"/>
          <w:bCs/>
          <w:sz w:val="24"/>
          <w:szCs w:val="24"/>
          <w:lang w:val="es-ES_tradnl"/>
        </w:rPr>
        <w:t xml:space="preserve"> mediante el instrumento previamente elaborado.</w:t>
      </w:r>
    </w:p>
    <w:p w14:paraId="79779D2D" w14:textId="5EFC52D4" w:rsidR="000720B2" w:rsidRPr="007B18F1" w:rsidRDefault="00511F04" w:rsidP="00183B4B">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Integrar los jurado</w:t>
      </w:r>
      <w:r w:rsidR="00E20E0B" w:rsidRPr="007B18F1">
        <w:rPr>
          <w:rFonts w:ascii="Times New Roman" w:hAnsi="Times New Roman" w:cs="Times New Roman"/>
          <w:bCs/>
          <w:sz w:val="24"/>
          <w:szCs w:val="24"/>
          <w:lang w:val="es-ES_tradnl"/>
        </w:rPr>
        <w:t>s para el examen por oposición en cada una de las vacantes convocadas, de acu</w:t>
      </w:r>
      <w:r w:rsidR="00755FB8" w:rsidRPr="007B18F1">
        <w:rPr>
          <w:rFonts w:ascii="Times New Roman" w:hAnsi="Times New Roman" w:cs="Times New Roman"/>
          <w:bCs/>
          <w:sz w:val="24"/>
          <w:szCs w:val="24"/>
          <w:lang w:val="es-ES_tradnl"/>
        </w:rPr>
        <w:t>e</w:t>
      </w:r>
      <w:r w:rsidR="00E20E0B" w:rsidRPr="007B18F1">
        <w:rPr>
          <w:rFonts w:ascii="Times New Roman" w:hAnsi="Times New Roman" w:cs="Times New Roman"/>
          <w:bCs/>
          <w:sz w:val="24"/>
          <w:szCs w:val="24"/>
          <w:lang w:val="es-ES_tradnl"/>
        </w:rPr>
        <w:t>rdo a lo establecido en el presente reglamento.</w:t>
      </w:r>
    </w:p>
    <w:p w14:paraId="7CD5D0B0" w14:textId="77777777" w:rsidR="00755FB8" w:rsidRPr="007B18F1" w:rsidRDefault="000720B2" w:rsidP="00183B4B">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w:t>
      </w:r>
      <w:r w:rsidR="00755FB8" w:rsidRPr="007B18F1">
        <w:rPr>
          <w:rFonts w:ascii="Times New Roman" w:hAnsi="Times New Roman" w:cs="Times New Roman"/>
          <w:bCs/>
          <w:sz w:val="24"/>
          <w:szCs w:val="24"/>
          <w:lang w:val="es-ES_tradnl"/>
        </w:rPr>
        <w:t>mitir su dictamen sobre el candidato más idóneo para ocupar la plaza vacante, con base en los resultados del concurso por oposición.</w:t>
      </w:r>
      <w:r w:rsidRPr="007B18F1">
        <w:rPr>
          <w:rFonts w:ascii="Times New Roman" w:hAnsi="Times New Roman" w:cs="Times New Roman"/>
          <w:bCs/>
          <w:sz w:val="24"/>
          <w:szCs w:val="24"/>
          <w:lang w:val="es-ES_tradnl"/>
        </w:rPr>
        <w:t xml:space="preserve"> </w:t>
      </w:r>
    </w:p>
    <w:p w14:paraId="31B3EE31" w14:textId="3095700E" w:rsidR="000720B2" w:rsidRPr="007B18F1" w:rsidRDefault="000720B2" w:rsidP="00183B4B">
      <w:pPr>
        <w:numPr>
          <w:ilvl w:val="0"/>
          <w:numId w:val="3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Comunicar por escrito a la Dirección de la Unidad</w:t>
      </w:r>
      <w:r w:rsidR="002420E3" w:rsidRPr="007B18F1">
        <w:rPr>
          <w:rFonts w:ascii="Times New Roman" w:hAnsi="Times New Roman" w:cs="Times New Roman"/>
          <w:bCs/>
          <w:sz w:val="24"/>
          <w:szCs w:val="24"/>
          <w:lang w:val="es-ES_tradnl"/>
        </w:rPr>
        <w:t xml:space="preserve"> Académica</w:t>
      </w:r>
      <w:r w:rsidRPr="007B18F1">
        <w:rPr>
          <w:rFonts w:ascii="Times New Roman" w:hAnsi="Times New Roman" w:cs="Times New Roman"/>
          <w:bCs/>
          <w:sz w:val="24"/>
          <w:szCs w:val="24"/>
          <w:lang w:val="es-ES_tradnl"/>
        </w:rPr>
        <w:t xml:space="preserve"> correspondiente los resultados del proceso, anexando las actas</w:t>
      </w:r>
      <w:r w:rsidR="00367E6D"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los resultados de la evaluación conforme los instrumentos y procedimientos de evaluación aplicados </w:t>
      </w:r>
      <w:r w:rsidR="00616893" w:rsidRPr="007B18F1">
        <w:rPr>
          <w:rFonts w:ascii="Times New Roman" w:hAnsi="Times New Roman" w:cs="Times New Roman"/>
          <w:bCs/>
          <w:sz w:val="24"/>
          <w:szCs w:val="24"/>
          <w:lang w:val="es-ES_tradnl"/>
        </w:rPr>
        <w:t>con</w:t>
      </w:r>
      <w:r w:rsidRPr="007B18F1">
        <w:rPr>
          <w:rFonts w:ascii="Times New Roman" w:hAnsi="Times New Roman" w:cs="Times New Roman"/>
          <w:bCs/>
          <w:sz w:val="24"/>
          <w:szCs w:val="24"/>
          <w:lang w:val="es-ES_tradnl"/>
        </w:rPr>
        <w:t xml:space="preserve"> el dictamen correspondiente.</w:t>
      </w:r>
    </w:p>
    <w:p w14:paraId="63CB914E" w14:textId="77777777" w:rsidR="00642FA9" w:rsidRPr="007B18F1" w:rsidRDefault="00642FA9" w:rsidP="00183B4B">
      <w:pPr>
        <w:spacing w:after="0" w:line="240" w:lineRule="auto"/>
        <w:jc w:val="both"/>
        <w:rPr>
          <w:rFonts w:ascii="Times New Roman" w:hAnsi="Times New Roman" w:cs="Times New Roman"/>
          <w:b/>
          <w:bCs/>
          <w:sz w:val="24"/>
          <w:szCs w:val="24"/>
          <w:u w:val="single"/>
          <w:lang w:val="es-ES_tradnl"/>
        </w:rPr>
      </w:pPr>
    </w:p>
    <w:p w14:paraId="139255C0" w14:textId="77777777" w:rsidR="00642FA9" w:rsidRPr="007B18F1" w:rsidRDefault="00642FA9" w:rsidP="00183B4B">
      <w:pPr>
        <w:spacing w:after="0" w:line="240" w:lineRule="auto"/>
        <w:jc w:val="both"/>
        <w:rPr>
          <w:rFonts w:ascii="Times New Roman" w:hAnsi="Times New Roman" w:cs="Times New Roman"/>
          <w:b/>
          <w:bCs/>
          <w:sz w:val="24"/>
          <w:szCs w:val="24"/>
          <w:u w:val="single"/>
          <w:lang w:val="es-ES_tradnl"/>
        </w:rPr>
      </w:pPr>
    </w:p>
    <w:p w14:paraId="187F50ED" w14:textId="3427A057"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57</w:t>
      </w:r>
      <w:r w:rsidRPr="007B18F1">
        <w:rPr>
          <w:rFonts w:ascii="Times New Roman" w:hAnsi="Times New Roman" w:cs="Times New Roman"/>
          <w:bCs/>
          <w:sz w:val="24"/>
          <w:szCs w:val="24"/>
          <w:lang w:val="es-ES_tradnl"/>
        </w:rPr>
        <w:t xml:space="preserve">.- Son atribuciones del </w:t>
      </w:r>
      <w:r w:rsidRPr="007B18F1">
        <w:rPr>
          <w:rFonts w:ascii="Times New Roman" w:hAnsi="Times New Roman" w:cs="Times New Roman"/>
          <w:b/>
          <w:bCs/>
          <w:sz w:val="24"/>
          <w:szCs w:val="24"/>
          <w:u w:val="single"/>
          <w:lang w:val="es-ES_tradnl"/>
        </w:rPr>
        <w:t>Coordinador</w:t>
      </w:r>
      <w:r w:rsidRPr="007B18F1">
        <w:rPr>
          <w:rFonts w:ascii="Times New Roman" w:hAnsi="Times New Roman" w:cs="Times New Roman"/>
          <w:bCs/>
          <w:sz w:val="24"/>
          <w:szCs w:val="24"/>
          <w:lang w:val="es-ES_tradnl"/>
        </w:rPr>
        <w:t xml:space="preserve"> de la Comisión de Admisión:</w:t>
      </w:r>
    </w:p>
    <w:p w14:paraId="675048B2"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0E01C223" w14:textId="7B3B27A6" w:rsidR="00755FB8" w:rsidRPr="007B18F1" w:rsidRDefault="00755FB8" w:rsidP="00183B4B">
      <w:pPr>
        <w:pStyle w:val="Prrafodelista"/>
        <w:numPr>
          <w:ilvl w:val="0"/>
          <w:numId w:val="32"/>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Convocar a los miembros de la </w:t>
      </w:r>
      <w:r w:rsidR="00650B6E" w:rsidRPr="007B18F1">
        <w:rPr>
          <w:rFonts w:ascii="Times New Roman" w:hAnsi="Times New Roman" w:cs="Times New Roman"/>
          <w:bCs/>
          <w:sz w:val="24"/>
          <w:szCs w:val="24"/>
          <w:lang w:val="es-ES_tradnl"/>
        </w:rPr>
        <w:t>C</w:t>
      </w:r>
      <w:r w:rsidRPr="007B18F1">
        <w:rPr>
          <w:rFonts w:ascii="Times New Roman" w:hAnsi="Times New Roman" w:cs="Times New Roman"/>
          <w:bCs/>
          <w:sz w:val="24"/>
          <w:szCs w:val="24"/>
          <w:lang w:val="es-ES_tradnl"/>
        </w:rPr>
        <w:t xml:space="preserve">omisión </w:t>
      </w:r>
      <w:r w:rsidR="00650B6E" w:rsidRPr="007B18F1">
        <w:rPr>
          <w:rFonts w:ascii="Times New Roman" w:hAnsi="Times New Roman" w:cs="Times New Roman"/>
          <w:bCs/>
          <w:sz w:val="24"/>
          <w:szCs w:val="24"/>
          <w:lang w:val="es-ES_tradnl"/>
        </w:rPr>
        <w:t xml:space="preserve">de Admisión </w:t>
      </w:r>
      <w:r w:rsidRPr="007B18F1">
        <w:rPr>
          <w:rFonts w:ascii="Times New Roman" w:hAnsi="Times New Roman" w:cs="Times New Roman"/>
          <w:bCs/>
          <w:sz w:val="24"/>
          <w:szCs w:val="24"/>
          <w:lang w:val="es-ES_tradnl"/>
        </w:rPr>
        <w:t>para</w:t>
      </w:r>
      <w:r w:rsidR="003933B4" w:rsidRPr="007B18F1">
        <w:rPr>
          <w:rFonts w:ascii="Times New Roman" w:hAnsi="Times New Roman" w:cs="Times New Roman"/>
          <w:bCs/>
          <w:sz w:val="24"/>
          <w:szCs w:val="24"/>
          <w:lang w:val="es-ES_tradnl"/>
        </w:rPr>
        <w:t xml:space="preserve"> llevar a cabo las </w:t>
      </w:r>
      <w:r w:rsidRPr="007B18F1">
        <w:rPr>
          <w:rFonts w:ascii="Times New Roman" w:hAnsi="Times New Roman" w:cs="Times New Roman"/>
          <w:bCs/>
          <w:sz w:val="24"/>
          <w:szCs w:val="24"/>
          <w:lang w:val="es-ES_tradnl"/>
        </w:rPr>
        <w:t>reuniones</w:t>
      </w:r>
      <w:r w:rsidR="003933B4" w:rsidRPr="007B18F1">
        <w:rPr>
          <w:rFonts w:ascii="Times New Roman" w:hAnsi="Times New Roman" w:cs="Times New Roman"/>
          <w:bCs/>
          <w:sz w:val="24"/>
          <w:szCs w:val="24"/>
          <w:lang w:val="es-ES_tradnl"/>
        </w:rPr>
        <w:t>, previo citatorio, así como el desarrollo, toma de los acuerdos y notificaciones correspondientes cuando sea el caso</w:t>
      </w:r>
      <w:r w:rsidRPr="007B18F1">
        <w:rPr>
          <w:rFonts w:ascii="Times New Roman" w:hAnsi="Times New Roman" w:cs="Times New Roman"/>
          <w:bCs/>
          <w:sz w:val="24"/>
          <w:szCs w:val="24"/>
          <w:lang w:val="es-ES_tradnl"/>
        </w:rPr>
        <w:t>.</w:t>
      </w:r>
    </w:p>
    <w:p w14:paraId="74817AA6" w14:textId="5697EB69" w:rsidR="00755FB8" w:rsidRPr="007B18F1" w:rsidRDefault="00755FB8" w:rsidP="00183B4B">
      <w:pPr>
        <w:pStyle w:val="Prrafodelista"/>
        <w:numPr>
          <w:ilvl w:val="0"/>
          <w:numId w:val="32"/>
        </w:numPr>
        <w:spacing w:after="0" w:line="240" w:lineRule="auto"/>
        <w:jc w:val="both"/>
        <w:rPr>
          <w:rFonts w:ascii="Times New Roman" w:hAnsi="Times New Roman" w:cs="Times New Roman"/>
          <w:sz w:val="24"/>
          <w:szCs w:val="24"/>
        </w:rPr>
      </w:pPr>
      <w:r w:rsidRPr="007B18F1">
        <w:rPr>
          <w:rFonts w:ascii="Times New Roman" w:hAnsi="Times New Roman" w:cs="Times New Roman"/>
          <w:bCs/>
          <w:sz w:val="24"/>
          <w:szCs w:val="24"/>
          <w:lang w:val="es-ES_tradnl"/>
        </w:rPr>
        <w:t xml:space="preserve">Ser el </w:t>
      </w:r>
      <w:r w:rsidR="00650B6E" w:rsidRPr="007B18F1">
        <w:rPr>
          <w:rFonts w:ascii="Times New Roman" w:hAnsi="Times New Roman" w:cs="Times New Roman"/>
          <w:bCs/>
          <w:sz w:val="24"/>
          <w:szCs w:val="24"/>
          <w:lang w:val="es-ES_tradnl"/>
        </w:rPr>
        <w:t>enlace entre la Dirección y la C</w:t>
      </w:r>
      <w:r w:rsidRPr="007B18F1">
        <w:rPr>
          <w:rFonts w:ascii="Times New Roman" w:hAnsi="Times New Roman" w:cs="Times New Roman"/>
          <w:bCs/>
          <w:sz w:val="24"/>
          <w:szCs w:val="24"/>
          <w:lang w:val="es-ES_tradnl"/>
        </w:rPr>
        <w:t xml:space="preserve">omisión de </w:t>
      </w:r>
      <w:r w:rsidR="00650B6E"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 xml:space="preserve">dmisión. </w:t>
      </w:r>
    </w:p>
    <w:p w14:paraId="264B2C84" w14:textId="5A992220" w:rsidR="00755FB8" w:rsidRPr="007B18F1" w:rsidRDefault="00C25487" w:rsidP="00183B4B">
      <w:pPr>
        <w:pStyle w:val="Prrafodelista"/>
        <w:numPr>
          <w:ilvl w:val="0"/>
          <w:numId w:val="32"/>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Notificar </w:t>
      </w:r>
      <w:r w:rsidR="00755FB8" w:rsidRPr="007B18F1">
        <w:rPr>
          <w:rFonts w:ascii="Times New Roman" w:hAnsi="Times New Roman" w:cs="Times New Roman"/>
          <w:bCs/>
          <w:sz w:val="24"/>
          <w:szCs w:val="24"/>
          <w:lang w:val="es-ES_tradnl"/>
        </w:rPr>
        <w:t xml:space="preserve">a la </w:t>
      </w:r>
      <w:r w:rsidR="00AC285B" w:rsidRPr="007B18F1">
        <w:rPr>
          <w:rFonts w:ascii="Times New Roman" w:hAnsi="Times New Roman" w:cs="Times New Roman"/>
          <w:bCs/>
          <w:sz w:val="24"/>
          <w:szCs w:val="24"/>
          <w:lang w:val="es-ES_tradnl"/>
        </w:rPr>
        <w:t>A</w:t>
      </w:r>
      <w:r w:rsidR="00755FB8" w:rsidRPr="007B18F1">
        <w:rPr>
          <w:rFonts w:ascii="Times New Roman" w:hAnsi="Times New Roman" w:cs="Times New Roman"/>
          <w:bCs/>
          <w:sz w:val="24"/>
          <w:szCs w:val="24"/>
          <w:lang w:val="es-ES_tradnl"/>
        </w:rPr>
        <w:t xml:space="preserve">cademia respectiva </w:t>
      </w:r>
      <w:r w:rsidRPr="007B18F1">
        <w:rPr>
          <w:rFonts w:ascii="Times New Roman" w:hAnsi="Times New Roman" w:cs="Times New Roman"/>
          <w:bCs/>
          <w:sz w:val="24"/>
          <w:szCs w:val="24"/>
          <w:lang w:val="es-ES_tradnl"/>
        </w:rPr>
        <w:t xml:space="preserve">la existencia de una vacante </w:t>
      </w:r>
      <w:r w:rsidR="00755FB8" w:rsidRPr="007B18F1">
        <w:rPr>
          <w:rFonts w:ascii="Times New Roman" w:hAnsi="Times New Roman" w:cs="Times New Roman"/>
          <w:bCs/>
          <w:sz w:val="24"/>
          <w:szCs w:val="24"/>
          <w:lang w:val="es-ES_tradnl"/>
        </w:rPr>
        <w:t>tan pronto le sea comunicado por la Direcció</w:t>
      </w:r>
      <w:r w:rsidRPr="007B18F1">
        <w:rPr>
          <w:rFonts w:ascii="Times New Roman" w:hAnsi="Times New Roman" w:cs="Times New Roman"/>
          <w:bCs/>
          <w:sz w:val="24"/>
          <w:szCs w:val="24"/>
          <w:lang w:val="es-ES_tradnl"/>
        </w:rPr>
        <w:t>n</w:t>
      </w:r>
      <w:r w:rsidR="003933B4" w:rsidRPr="007B18F1">
        <w:rPr>
          <w:rFonts w:ascii="Times New Roman" w:hAnsi="Times New Roman" w:cs="Times New Roman"/>
          <w:bCs/>
          <w:sz w:val="24"/>
          <w:szCs w:val="24"/>
          <w:lang w:val="es-ES_tradnl"/>
        </w:rPr>
        <w:t xml:space="preserve"> de la UA</w:t>
      </w:r>
      <w:r w:rsidRPr="007B18F1">
        <w:rPr>
          <w:rFonts w:ascii="Times New Roman" w:hAnsi="Times New Roman" w:cs="Times New Roman"/>
          <w:bCs/>
          <w:sz w:val="24"/>
          <w:szCs w:val="24"/>
          <w:lang w:val="es-ES_tradnl"/>
        </w:rPr>
        <w:t>.</w:t>
      </w:r>
    </w:p>
    <w:p w14:paraId="4453718C" w14:textId="350B1D6D" w:rsidR="001E30F4" w:rsidRPr="007B18F1" w:rsidRDefault="001E30F4" w:rsidP="00183B4B">
      <w:pPr>
        <w:pStyle w:val="Prrafodelista"/>
        <w:numPr>
          <w:ilvl w:val="0"/>
          <w:numId w:val="32"/>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Enviar el proyecto de convocatoria elaborado por la Comisión de Admisión a la</w:t>
      </w:r>
      <w:r w:rsidRPr="007B18F1">
        <w:rPr>
          <w:rFonts w:ascii="Times New Roman" w:hAnsi="Times New Roman" w:cs="Times New Roman"/>
          <w:bCs/>
          <w:strike/>
          <w:sz w:val="24"/>
          <w:szCs w:val="24"/>
          <w:lang w:val="es-ES_tradnl"/>
        </w:rPr>
        <w:t>s</w:t>
      </w:r>
      <w:r w:rsidRPr="007B18F1">
        <w:rPr>
          <w:rFonts w:ascii="Times New Roman" w:hAnsi="Times New Roman" w:cs="Times New Roman"/>
          <w:bCs/>
          <w:sz w:val="24"/>
          <w:szCs w:val="24"/>
          <w:lang w:val="es-ES_tradnl"/>
        </w:rPr>
        <w:t xml:space="preserve"> SSGA para su revisión y eventual aprobación.</w:t>
      </w:r>
    </w:p>
    <w:p w14:paraId="74AE21CE" w14:textId="23D8E60E" w:rsidR="00673375" w:rsidRPr="007B18F1" w:rsidRDefault="00511F04" w:rsidP="006C7954">
      <w:pPr>
        <w:pStyle w:val="Prrafodelista"/>
        <w:numPr>
          <w:ilvl w:val="0"/>
          <w:numId w:val="32"/>
        </w:numPr>
        <w:spacing w:after="0" w:line="240" w:lineRule="auto"/>
        <w:jc w:val="both"/>
        <w:rPr>
          <w:rFonts w:ascii="Times New Roman" w:hAnsi="Times New Roman" w:cs="Times New Roman"/>
          <w:sz w:val="24"/>
          <w:szCs w:val="24"/>
        </w:rPr>
      </w:pPr>
      <w:r w:rsidRPr="007B18F1">
        <w:rPr>
          <w:rFonts w:ascii="Times New Roman" w:hAnsi="Times New Roman" w:cs="Times New Roman"/>
          <w:bCs/>
          <w:color w:val="000000" w:themeColor="text1"/>
          <w:sz w:val="24"/>
          <w:szCs w:val="24"/>
          <w:lang w:val="es-ES_tradnl"/>
        </w:rPr>
        <w:t>Atender lo dispuesto en la fracción VI del artículo 60</w:t>
      </w:r>
      <w:r w:rsidR="00755FB8" w:rsidRPr="007B18F1">
        <w:rPr>
          <w:rFonts w:ascii="Times New Roman" w:hAnsi="Times New Roman" w:cs="Times New Roman"/>
          <w:bCs/>
          <w:color w:val="000000" w:themeColor="text1"/>
          <w:sz w:val="24"/>
          <w:szCs w:val="24"/>
          <w:lang w:val="es-ES_tradnl"/>
        </w:rPr>
        <w:t>.</w:t>
      </w:r>
    </w:p>
    <w:p w14:paraId="14A6B806" w14:textId="77777777" w:rsidR="00AC285B" w:rsidRPr="007B18F1" w:rsidRDefault="00AC285B" w:rsidP="00183B4B">
      <w:pPr>
        <w:spacing w:after="0" w:line="240" w:lineRule="auto"/>
        <w:jc w:val="both"/>
        <w:rPr>
          <w:rFonts w:ascii="Times New Roman" w:hAnsi="Times New Roman" w:cs="Times New Roman"/>
          <w:color w:val="FF0000"/>
          <w:sz w:val="24"/>
          <w:szCs w:val="24"/>
        </w:rPr>
      </w:pPr>
    </w:p>
    <w:p w14:paraId="5AEE6E82" w14:textId="77777777" w:rsidR="00FC7D84" w:rsidRPr="007B18F1" w:rsidRDefault="00FC7D84" w:rsidP="00183B4B">
      <w:pPr>
        <w:spacing w:after="0" w:line="240" w:lineRule="auto"/>
        <w:jc w:val="both"/>
        <w:rPr>
          <w:rFonts w:ascii="Times New Roman" w:hAnsi="Times New Roman" w:cs="Times New Roman"/>
          <w:sz w:val="24"/>
          <w:szCs w:val="24"/>
        </w:rPr>
      </w:pPr>
    </w:p>
    <w:p w14:paraId="4439FE39" w14:textId="2380785E" w:rsidR="00E35E89"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58</w:t>
      </w:r>
      <w:r w:rsidRPr="007B18F1">
        <w:rPr>
          <w:rFonts w:ascii="Times New Roman" w:hAnsi="Times New Roman" w:cs="Times New Roman"/>
          <w:bCs/>
          <w:sz w:val="24"/>
          <w:szCs w:val="24"/>
          <w:lang w:val="es-ES_tradnl"/>
        </w:rPr>
        <w:t xml:space="preserve">.- Existen </w:t>
      </w:r>
      <w:r w:rsidRPr="007B18F1">
        <w:rPr>
          <w:rFonts w:ascii="Times New Roman" w:hAnsi="Times New Roman" w:cs="Times New Roman"/>
          <w:b/>
          <w:bCs/>
          <w:sz w:val="24"/>
          <w:szCs w:val="24"/>
          <w:lang w:val="es-ES_tradnl"/>
        </w:rPr>
        <w:t>vacantes</w:t>
      </w:r>
      <w:r w:rsidR="00E20E0B" w:rsidRPr="007B18F1">
        <w:rPr>
          <w:rFonts w:ascii="Times New Roman" w:hAnsi="Times New Roman" w:cs="Times New Roman"/>
          <w:b/>
          <w:bCs/>
          <w:sz w:val="24"/>
          <w:szCs w:val="24"/>
          <w:lang w:val="es-ES_tradnl"/>
        </w:rPr>
        <w:t xml:space="preserve"> de </w:t>
      </w:r>
      <w:r w:rsidR="00650B6E" w:rsidRPr="007B18F1">
        <w:rPr>
          <w:rFonts w:ascii="Times New Roman" w:hAnsi="Times New Roman" w:cs="Times New Roman"/>
          <w:b/>
          <w:bCs/>
          <w:sz w:val="24"/>
          <w:szCs w:val="24"/>
          <w:lang w:val="es-ES_tradnl"/>
        </w:rPr>
        <w:t>P</w:t>
      </w:r>
      <w:r w:rsidR="00E20E0B" w:rsidRPr="007B18F1">
        <w:rPr>
          <w:rFonts w:ascii="Times New Roman" w:hAnsi="Times New Roman" w:cs="Times New Roman"/>
          <w:b/>
          <w:bCs/>
          <w:sz w:val="24"/>
          <w:szCs w:val="24"/>
          <w:lang w:val="es-ES_tradnl"/>
        </w:rPr>
        <w:t xml:space="preserve">rofesores de </w:t>
      </w:r>
      <w:r w:rsidR="00650B6E" w:rsidRPr="007B18F1">
        <w:rPr>
          <w:rFonts w:ascii="Times New Roman" w:hAnsi="Times New Roman" w:cs="Times New Roman"/>
          <w:b/>
          <w:bCs/>
          <w:sz w:val="24"/>
          <w:szCs w:val="24"/>
          <w:lang w:val="es-ES_tradnl"/>
        </w:rPr>
        <w:t>T</w:t>
      </w:r>
      <w:r w:rsidR="00E20E0B" w:rsidRPr="007B18F1">
        <w:rPr>
          <w:rFonts w:ascii="Times New Roman" w:hAnsi="Times New Roman" w:cs="Times New Roman"/>
          <w:b/>
          <w:bCs/>
          <w:sz w:val="24"/>
          <w:szCs w:val="24"/>
          <w:lang w:val="es-ES_tradnl"/>
        </w:rPr>
        <w:t xml:space="preserve">iempo </w:t>
      </w:r>
      <w:r w:rsidR="00650B6E" w:rsidRPr="007B18F1">
        <w:rPr>
          <w:rFonts w:ascii="Times New Roman" w:hAnsi="Times New Roman" w:cs="Times New Roman"/>
          <w:b/>
          <w:bCs/>
          <w:sz w:val="24"/>
          <w:szCs w:val="24"/>
          <w:lang w:val="es-ES_tradnl"/>
        </w:rPr>
        <w:t>C</w:t>
      </w:r>
      <w:r w:rsidR="00E20E0B" w:rsidRPr="007B18F1">
        <w:rPr>
          <w:rFonts w:ascii="Times New Roman" w:hAnsi="Times New Roman" w:cs="Times New Roman"/>
          <w:b/>
          <w:bCs/>
          <w:sz w:val="24"/>
          <w:szCs w:val="24"/>
          <w:lang w:val="es-ES_tradnl"/>
        </w:rPr>
        <w:t>ompleto</w:t>
      </w:r>
      <w:r w:rsidRPr="007B18F1">
        <w:rPr>
          <w:rFonts w:ascii="Times New Roman" w:hAnsi="Times New Roman" w:cs="Times New Roman"/>
          <w:bCs/>
          <w:sz w:val="24"/>
          <w:szCs w:val="24"/>
          <w:lang w:val="es-ES_tradnl"/>
        </w:rPr>
        <w:t xml:space="preserve">, cuando la Junta Directiva de la Universidad, a propuesta del Rector, resuelve favorablemente acerca de la creación de nuevas plazas </w:t>
      </w:r>
      <w:r w:rsidR="00C16353" w:rsidRPr="007B18F1">
        <w:rPr>
          <w:rFonts w:ascii="Times New Roman" w:hAnsi="Times New Roman" w:cs="Times New Roman"/>
          <w:bCs/>
          <w:sz w:val="24"/>
          <w:szCs w:val="24"/>
          <w:lang w:val="es-ES_tradnl"/>
        </w:rPr>
        <w:t xml:space="preserve">o autorización </w:t>
      </w:r>
      <w:r w:rsidR="009569EC" w:rsidRPr="007B18F1">
        <w:rPr>
          <w:rFonts w:ascii="Times New Roman" w:hAnsi="Times New Roman" w:cs="Times New Roman"/>
          <w:bCs/>
          <w:sz w:val="24"/>
          <w:szCs w:val="24"/>
          <w:lang w:val="es-ES_tradnl"/>
        </w:rPr>
        <w:t xml:space="preserve">de </w:t>
      </w:r>
      <w:r w:rsidR="00C16353" w:rsidRPr="007B18F1">
        <w:rPr>
          <w:rFonts w:ascii="Times New Roman" w:hAnsi="Times New Roman" w:cs="Times New Roman"/>
          <w:bCs/>
          <w:sz w:val="24"/>
          <w:szCs w:val="24"/>
          <w:lang w:val="es-ES_tradnl"/>
        </w:rPr>
        <w:t xml:space="preserve">plazas de promoción, </w:t>
      </w:r>
      <w:r w:rsidRPr="007B18F1">
        <w:rPr>
          <w:rFonts w:ascii="Times New Roman" w:hAnsi="Times New Roman" w:cs="Times New Roman"/>
          <w:bCs/>
          <w:sz w:val="24"/>
          <w:szCs w:val="24"/>
          <w:lang w:val="es-ES_tradnl"/>
        </w:rPr>
        <w:t>de conformidad con los planes de crecimie</w:t>
      </w:r>
      <w:r w:rsidR="006D4199" w:rsidRPr="007B18F1">
        <w:rPr>
          <w:rFonts w:ascii="Times New Roman" w:hAnsi="Times New Roman" w:cs="Times New Roman"/>
          <w:bCs/>
          <w:sz w:val="24"/>
          <w:szCs w:val="24"/>
          <w:lang w:val="es-ES_tradnl"/>
        </w:rPr>
        <w:t xml:space="preserve">nto y desarrollo institucional. </w:t>
      </w:r>
      <w:r w:rsidR="00E35E89" w:rsidRPr="007B18F1">
        <w:rPr>
          <w:rFonts w:ascii="Times New Roman" w:hAnsi="Times New Roman" w:cs="Times New Roman"/>
          <w:bCs/>
          <w:sz w:val="24"/>
          <w:szCs w:val="24"/>
          <w:lang w:val="es-ES_tradnl"/>
        </w:rPr>
        <w:t>Posteriormente, e</w:t>
      </w:r>
      <w:r w:rsidR="006D4199" w:rsidRPr="007B18F1">
        <w:rPr>
          <w:rFonts w:ascii="Times New Roman" w:hAnsi="Times New Roman" w:cs="Times New Roman"/>
          <w:bCs/>
          <w:sz w:val="24"/>
          <w:szCs w:val="24"/>
          <w:lang w:val="es-ES_tradnl"/>
        </w:rPr>
        <w:t xml:space="preserve">l Rector </w:t>
      </w:r>
      <w:r w:rsidR="00E35E89" w:rsidRPr="007B18F1">
        <w:rPr>
          <w:rFonts w:ascii="Times New Roman" w:hAnsi="Times New Roman" w:cs="Times New Roman"/>
          <w:bCs/>
          <w:sz w:val="24"/>
          <w:szCs w:val="24"/>
          <w:lang w:val="es-ES_tradnl"/>
        </w:rPr>
        <w:t>será quien autorice la asignación de las plazas de PTC en las diferentes unidades académicas y administrativas para que puedan emitirse las convocatorias respectivas.</w:t>
      </w:r>
      <w:r w:rsidR="003933B4" w:rsidRPr="007B18F1">
        <w:rPr>
          <w:rFonts w:ascii="Times New Roman" w:hAnsi="Times New Roman" w:cs="Times New Roman"/>
        </w:rPr>
        <w:t xml:space="preserve"> Cuando sean asignadas nuevas plazas de PTC por parte de la SES – SEP, en este caso, se respetarán estrictamente los lineamientos emitidos para el efecto por parte de esta dependencia.</w:t>
      </w:r>
    </w:p>
    <w:p w14:paraId="08125123" w14:textId="4F5A8654"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También existe una vacante cuando se presente la ausencia definitiva de algún académico titular</w:t>
      </w:r>
      <w:r w:rsidR="00E35E89" w:rsidRPr="007B18F1">
        <w:rPr>
          <w:rFonts w:ascii="Times New Roman" w:hAnsi="Times New Roman" w:cs="Times New Roman"/>
          <w:bCs/>
          <w:sz w:val="24"/>
          <w:szCs w:val="24"/>
          <w:lang w:val="es-ES_tradnl"/>
        </w:rPr>
        <w:t xml:space="preserve"> de </w:t>
      </w:r>
      <w:r w:rsidR="00E35E89" w:rsidRPr="007B18F1">
        <w:rPr>
          <w:rFonts w:ascii="Times New Roman" w:hAnsi="Times New Roman" w:cs="Times New Roman"/>
          <w:b/>
          <w:bCs/>
          <w:sz w:val="24"/>
          <w:szCs w:val="24"/>
          <w:lang w:val="es-ES_tradnl"/>
        </w:rPr>
        <w:t>HSM</w:t>
      </w:r>
      <w:r w:rsidRPr="007B18F1">
        <w:rPr>
          <w:rFonts w:ascii="Times New Roman" w:hAnsi="Times New Roman" w:cs="Times New Roman"/>
          <w:bCs/>
          <w:sz w:val="24"/>
          <w:szCs w:val="24"/>
          <w:lang w:val="es-ES_tradnl"/>
        </w:rPr>
        <w:t xml:space="preserve"> y la Dirección determ</w:t>
      </w:r>
      <w:r w:rsidR="006D4199" w:rsidRPr="007B18F1">
        <w:rPr>
          <w:rFonts w:ascii="Times New Roman" w:hAnsi="Times New Roman" w:cs="Times New Roman"/>
          <w:bCs/>
          <w:sz w:val="24"/>
          <w:szCs w:val="24"/>
          <w:lang w:val="es-ES_tradnl"/>
        </w:rPr>
        <w:t>ine la necesidad de sustituirlo</w:t>
      </w:r>
      <w:r w:rsidR="009569EC" w:rsidRPr="007B18F1">
        <w:rPr>
          <w:rFonts w:ascii="Times New Roman" w:hAnsi="Times New Roman" w:cs="Times New Roman"/>
          <w:bCs/>
          <w:sz w:val="24"/>
          <w:szCs w:val="24"/>
          <w:lang w:val="es-ES_tradnl"/>
        </w:rPr>
        <w:t>.</w:t>
      </w:r>
    </w:p>
    <w:p w14:paraId="41BF725F" w14:textId="77777777" w:rsidR="00673375" w:rsidRPr="007B18F1" w:rsidRDefault="00673375" w:rsidP="00183B4B">
      <w:pPr>
        <w:spacing w:after="0" w:line="240" w:lineRule="auto"/>
        <w:jc w:val="both"/>
        <w:rPr>
          <w:rFonts w:ascii="Times New Roman" w:hAnsi="Times New Roman" w:cs="Times New Roman"/>
          <w:sz w:val="24"/>
          <w:szCs w:val="24"/>
        </w:rPr>
      </w:pPr>
    </w:p>
    <w:p w14:paraId="68938B5D" w14:textId="77777777" w:rsidR="00FC7D84" w:rsidRPr="007B18F1" w:rsidRDefault="00FC7D84" w:rsidP="00183B4B">
      <w:pPr>
        <w:spacing w:after="0" w:line="240" w:lineRule="auto"/>
        <w:jc w:val="both"/>
        <w:rPr>
          <w:rFonts w:ascii="Times New Roman" w:hAnsi="Times New Roman" w:cs="Times New Roman"/>
          <w:b/>
          <w:bCs/>
          <w:sz w:val="24"/>
          <w:szCs w:val="24"/>
          <w:u w:val="single"/>
          <w:lang w:val="es-ES_tradnl"/>
        </w:rPr>
      </w:pPr>
    </w:p>
    <w:p w14:paraId="7F565B5A" w14:textId="73D2C772" w:rsidR="00AC285B"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59</w:t>
      </w:r>
      <w:r w:rsidRPr="007B18F1">
        <w:rPr>
          <w:rFonts w:ascii="Times New Roman" w:hAnsi="Times New Roman" w:cs="Times New Roman"/>
          <w:bCs/>
          <w:sz w:val="24"/>
          <w:szCs w:val="24"/>
          <w:lang w:val="es-ES_tradnl"/>
        </w:rPr>
        <w:t>.</w:t>
      </w:r>
      <w:r w:rsidR="00521657"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w:t>
      </w:r>
      <w:r w:rsidR="00AC285B" w:rsidRPr="007B18F1">
        <w:rPr>
          <w:rFonts w:ascii="Times New Roman" w:hAnsi="Times New Roman" w:cs="Times New Roman"/>
          <w:bCs/>
          <w:sz w:val="24"/>
          <w:szCs w:val="24"/>
          <w:lang w:val="es-ES_tradnl"/>
        </w:rPr>
        <w:t>Para cubrir vacantes se atenderán las siguientes disposiciones:</w:t>
      </w:r>
    </w:p>
    <w:p w14:paraId="2EFB9377"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04551B2B" w14:textId="64C55850" w:rsidR="00755FB8" w:rsidRPr="007B18F1" w:rsidRDefault="00755FB8" w:rsidP="00183B4B">
      <w:pPr>
        <w:pStyle w:val="Prrafodelista"/>
        <w:numPr>
          <w:ilvl w:val="0"/>
          <w:numId w:val="33"/>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Para cubrir </w:t>
      </w:r>
      <w:r w:rsidRPr="007B18F1">
        <w:rPr>
          <w:rFonts w:ascii="Times New Roman" w:hAnsi="Times New Roman" w:cs="Times New Roman"/>
          <w:b/>
          <w:bCs/>
          <w:sz w:val="24"/>
          <w:szCs w:val="24"/>
          <w:lang w:val="es-ES_tradnl"/>
        </w:rPr>
        <w:t>vacantes por creación de nuevas plazas</w:t>
      </w:r>
      <w:r w:rsidRPr="007B18F1">
        <w:rPr>
          <w:rFonts w:ascii="Times New Roman" w:hAnsi="Times New Roman" w:cs="Times New Roman"/>
          <w:bCs/>
          <w:sz w:val="24"/>
          <w:szCs w:val="24"/>
          <w:lang w:val="es-ES_tradnl"/>
        </w:rPr>
        <w:t xml:space="preserve">, o </w:t>
      </w:r>
      <w:r w:rsidRPr="007B18F1">
        <w:rPr>
          <w:rFonts w:ascii="Times New Roman" w:hAnsi="Times New Roman" w:cs="Times New Roman"/>
          <w:b/>
          <w:bCs/>
          <w:sz w:val="24"/>
          <w:szCs w:val="24"/>
          <w:lang w:val="es-ES_tradnl"/>
        </w:rPr>
        <w:t>ausencias mayores de noventa días</w:t>
      </w:r>
      <w:r w:rsidRPr="007B18F1">
        <w:rPr>
          <w:rFonts w:ascii="Times New Roman" w:hAnsi="Times New Roman" w:cs="Times New Roman"/>
          <w:bCs/>
          <w:sz w:val="24"/>
          <w:szCs w:val="24"/>
          <w:lang w:val="es-ES_tradnl"/>
        </w:rPr>
        <w:t xml:space="preserve">, necesariamente se efectuará el </w:t>
      </w:r>
      <w:r w:rsidRPr="007B18F1">
        <w:rPr>
          <w:rFonts w:ascii="Times New Roman" w:hAnsi="Times New Roman" w:cs="Times New Roman"/>
          <w:b/>
          <w:bCs/>
          <w:sz w:val="24"/>
          <w:szCs w:val="24"/>
          <w:lang w:val="es-ES_tradnl"/>
        </w:rPr>
        <w:t>concurso por oposición</w:t>
      </w:r>
      <w:r w:rsidRPr="007B18F1">
        <w:rPr>
          <w:rFonts w:ascii="Times New Roman" w:hAnsi="Times New Roman" w:cs="Times New Roman"/>
          <w:bCs/>
          <w:sz w:val="24"/>
          <w:szCs w:val="24"/>
          <w:lang w:val="es-ES_tradnl"/>
        </w:rPr>
        <w:t xml:space="preserve"> exceptuando los casos de participación de </w:t>
      </w:r>
      <w:r w:rsidRPr="007B18F1">
        <w:rPr>
          <w:rFonts w:ascii="Times New Roman" w:hAnsi="Times New Roman" w:cs="Times New Roman"/>
          <w:b/>
          <w:bCs/>
          <w:sz w:val="24"/>
          <w:szCs w:val="24"/>
          <w:lang w:val="es-ES_tradnl"/>
        </w:rPr>
        <w:t xml:space="preserve">Académicos </w:t>
      </w:r>
      <w:r w:rsidR="0037178E" w:rsidRPr="007B18F1">
        <w:rPr>
          <w:rFonts w:ascii="Times New Roman" w:hAnsi="Times New Roman" w:cs="Times New Roman"/>
          <w:b/>
          <w:bCs/>
          <w:sz w:val="24"/>
          <w:szCs w:val="24"/>
          <w:lang w:val="es-ES_tradnl"/>
        </w:rPr>
        <w:t>V</w:t>
      </w:r>
      <w:r w:rsidRPr="007B18F1">
        <w:rPr>
          <w:rFonts w:ascii="Times New Roman" w:hAnsi="Times New Roman" w:cs="Times New Roman"/>
          <w:b/>
          <w:bCs/>
          <w:sz w:val="24"/>
          <w:szCs w:val="24"/>
          <w:lang w:val="es-ES_tradnl"/>
        </w:rPr>
        <w:t>isitantes</w:t>
      </w:r>
      <w:r w:rsidRPr="007B18F1">
        <w:rPr>
          <w:rFonts w:ascii="Times New Roman" w:hAnsi="Times New Roman" w:cs="Times New Roman"/>
          <w:bCs/>
          <w:sz w:val="24"/>
          <w:szCs w:val="24"/>
          <w:lang w:val="es-ES_tradnl"/>
        </w:rPr>
        <w:t>, y a juicio de la Junta Directiva, los de reconocido prestigio nacional o internacional.</w:t>
      </w:r>
    </w:p>
    <w:p w14:paraId="1CB6DC93" w14:textId="77777777" w:rsidR="000636B6" w:rsidRPr="007B18F1" w:rsidRDefault="00755FB8" w:rsidP="000636B6">
      <w:pPr>
        <w:pStyle w:val="Prrafodelista"/>
        <w:numPr>
          <w:ilvl w:val="0"/>
          <w:numId w:val="33"/>
        </w:numPr>
        <w:spacing w:after="0" w:line="240" w:lineRule="auto"/>
        <w:jc w:val="both"/>
        <w:rPr>
          <w:rFonts w:ascii="Times New Roman" w:hAnsi="Times New Roman" w:cs="Times New Roman"/>
          <w:b/>
          <w:bCs/>
          <w:color w:val="000000" w:themeColor="text1"/>
          <w:sz w:val="24"/>
          <w:szCs w:val="24"/>
          <w:u w:val="single"/>
          <w:lang w:val="es-ES_tradnl"/>
        </w:rPr>
      </w:pPr>
      <w:r w:rsidRPr="007B18F1">
        <w:rPr>
          <w:rFonts w:ascii="Times New Roman" w:hAnsi="Times New Roman" w:cs="Times New Roman"/>
          <w:bCs/>
          <w:sz w:val="24"/>
          <w:szCs w:val="24"/>
          <w:lang w:val="es-ES_tradnl"/>
        </w:rPr>
        <w:lastRenderedPageBreak/>
        <w:t xml:space="preserve">Para </w:t>
      </w:r>
      <w:r w:rsidRPr="007B18F1">
        <w:rPr>
          <w:rFonts w:ascii="Times New Roman" w:hAnsi="Times New Roman" w:cs="Times New Roman"/>
          <w:b/>
          <w:bCs/>
          <w:sz w:val="24"/>
          <w:szCs w:val="24"/>
          <w:lang w:val="es-ES_tradnl"/>
        </w:rPr>
        <w:t>vacantes por ausencias</w:t>
      </w:r>
      <w:r w:rsidRPr="007B18F1">
        <w:rPr>
          <w:rFonts w:ascii="Times New Roman" w:hAnsi="Times New Roman" w:cs="Times New Roman"/>
          <w:bCs/>
          <w:sz w:val="24"/>
          <w:szCs w:val="24"/>
          <w:lang w:val="es-ES_tradnl"/>
        </w:rPr>
        <w:t xml:space="preserve"> </w:t>
      </w:r>
      <w:r w:rsidR="00C25487" w:rsidRPr="007B18F1">
        <w:rPr>
          <w:rFonts w:ascii="Times New Roman" w:hAnsi="Times New Roman" w:cs="Times New Roman"/>
          <w:bCs/>
          <w:sz w:val="24"/>
          <w:szCs w:val="24"/>
          <w:lang w:val="es-ES_tradnl"/>
        </w:rPr>
        <w:t xml:space="preserve">mayores de treinta días y hasta 90 días </w:t>
      </w:r>
      <w:r w:rsidRPr="007B18F1">
        <w:rPr>
          <w:rFonts w:ascii="Times New Roman" w:hAnsi="Times New Roman" w:cs="Times New Roman"/>
          <w:bCs/>
          <w:sz w:val="24"/>
          <w:szCs w:val="24"/>
          <w:lang w:val="es-ES_tradnl"/>
        </w:rPr>
        <w:t xml:space="preserve">la Dirección de la Unidad, previa consulta a la </w:t>
      </w:r>
      <w:r w:rsidR="00AC285B"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cademia respectiva, propondrá</w:t>
      </w:r>
      <w:r w:rsidR="000636B6" w:rsidRPr="007B18F1">
        <w:rPr>
          <w:rFonts w:ascii="Times New Roman" w:hAnsi="Times New Roman" w:cs="Times New Roman"/>
          <w:bCs/>
          <w:sz w:val="24"/>
          <w:szCs w:val="24"/>
          <w:lang w:val="es-ES_tradnl"/>
        </w:rPr>
        <w:t xml:space="preserve"> por única vez</w:t>
      </w:r>
      <w:r w:rsidRPr="007B18F1">
        <w:rPr>
          <w:rFonts w:ascii="Times New Roman" w:hAnsi="Times New Roman" w:cs="Times New Roman"/>
          <w:bCs/>
          <w:sz w:val="24"/>
          <w:szCs w:val="24"/>
          <w:lang w:val="es-ES_tradnl"/>
        </w:rPr>
        <w:t xml:space="preserve"> al Rector los candidatos idóneos.</w:t>
      </w:r>
    </w:p>
    <w:p w14:paraId="7BCE9813" w14:textId="77777777" w:rsidR="000636B6" w:rsidRPr="007B18F1" w:rsidRDefault="000636B6" w:rsidP="000636B6">
      <w:pPr>
        <w:spacing w:after="0" w:line="240" w:lineRule="auto"/>
        <w:jc w:val="both"/>
        <w:rPr>
          <w:rFonts w:ascii="Times New Roman" w:hAnsi="Times New Roman" w:cs="Times New Roman"/>
          <w:b/>
          <w:bCs/>
          <w:color w:val="000000" w:themeColor="text1"/>
          <w:sz w:val="24"/>
          <w:szCs w:val="24"/>
          <w:highlight w:val="yellow"/>
          <w:u w:val="single"/>
          <w:lang w:val="es-ES_tradnl"/>
        </w:rPr>
      </w:pPr>
    </w:p>
    <w:p w14:paraId="29BC614F" w14:textId="727120F4" w:rsidR="00755FB8" w:rsidRPr="007B18F1" w:rsidRDefault="00755FB8" w:rsidP="00183B4B">
      <w:p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
          <w:bCs/>
          <w:color w:val="000000" w:themeColor="text1"/>
          <w:sz w:val="24"/>
          <w:szCs w:val="24"/>
          <w:u w:val="single"/>
          <w:lang w:val="es-ES_tradnl"/>
        </w:rPr>
        <w:t xml:space="preserve">Artículo </w:t>
      </w:r>
      <w:r w:rsidR="0076615D" w:rsidRPr="007B18F1">
        <w:rPr>
          <w:rFonts w:ascii="Times New Roman" w:hAnsi="Times New Roman" w:cs="Times New Roman"/>
          <w:b/>
          <w:bCs/>
          <w:color w:val="000000" w:themeColor="text1"/>
          <w:sz w:val="24"/>
          <w:szCs w:val="24"/>
          <w:u w:val="single"/>
          <w:lang w:val="es-ES_tradnl"/>
        </w:rPr>
        <w:t>6</w:t>
      </w:r>
      <w:r w:rsidR="00F3409E">
        <w:rPr>
          <w:rFonts w:ascii="Times New Roman" w:hAnsi="Times New Roman" w:cs="Times New Roman"/>
          <w:b/>
          <w:bCs/>
          <w:color w:val="000000" w:themeColor="text1"/>
          <w:sz w:val="24"/>
          <w:szCs w:val="24"/>
          <w:u w:val="single"/>
          <w:lang w:val="es-ES_tradnl"/>
        </w:rPr>
        <w:t>0</w:t>
      </w:r>
      <w:r w:rsidRPr="007B18F1">
        <w:rPr>
          <w:rFonts w:ascii="Times New Roman" w:hAnsi="Times New Roman" w:cs="Times New Roman"/>
          <w:bCs/>
          <w:color w:val="000000" w:themeColor="text1"/>
          <w:sz w:val="24"/>
          <w:szCs w:val="24"/>
          <w:lang w:val="es-ES_tradnl"/>
        </w:rPr>
        <w:t xml:space="preserve">.- El examen por oposición se realizará por un </w:t>
      </w:r>
      <w:r w:rsidR="00074556" w:rsidRPr="007B18F1">
        <w:rPr>
          <w:rFonts w:ascii="Times New Roman" w:hAnsi="Times New Roman" w:cs="Times New Roman"/>
          <w:bCs/>
          <w:color w:val="000000" w:themeColor="text1"/>
          <w:sz w:val="24"/>
          <w:szCs w:val="24"/>
          <w:lang w:val="es-ES_tradnl"/>
        </w:rPr>
        <w:t xml:space="preserve">Jurado </w:t>
      </w:r>
      <w:r w:rsidRPr="007B18F1">
        <w:rPr>
          <w:rFonts w:ascii="Times New Roman" w:hAnsi="Times New Roman" w:cs="Times New Roman"/>
          <w:bCs/>
          <w:color w:val="000000" w:themeColor="text1"/>
          <w:sz w:val="24"/>
          <w:szCs w:val="24"/>
          <w:lang w:val="es-ES_tradnl"/>
        </w:rPr>
        <w:t xml:space="preserve">formado por tres miembros. </w:t>
      </w:r>
      <w:r w:rsidR="00C25487" w:rsidRPr="007B18F1">
        <w:rPr>
          <w:rFonts w:ascii="Times New Roman" w:hAnsi="Times New Roman" w:cs="Times New Roman"/>
          <w:bCs/>
          <w:color w:val="000000" w:themeColor="text1"/>
          <w:sz w:val="24"/>
          <w:szCs w:val="24"/>
          <w:lang w:val="es-ES_tradnl"/>
        </w:rPr>
        <w:t xml:space="preserve">La </w:t>
      </w:r>
      <w:r w:rsidR="00C43F7A" w:rsidRPr="007B18F1">
        <w:rPr>
          <w:rFonts w:ascii="Times New Roman" w:hAnsi="Times New Roman" w:cs="Times New Roman"/>
          <w:bCs/>
          <w:color w:val="000000" w:themeColor="text1"/>
          <w:sz w:val="24"/>
          <w:szCs w:val="24"/>
          <w:lang w:val="es-ES_tradnl"/>
        </w:rPr>
        <w:t>Academia respectiva</w:t>
      </w:r>
      <w:r w:rsidR="00C25487" w:rsidRPr="007B18F1">
        <w:rPr>
          <w:rFonts w:ascii="Times New Roman" w:hAnsi="Times New Roman" w:cs="Times New Roman"/>
          <w:bCs/>
          <w:color w:val="000000" w:themeColor="text1"/>
          <w:sz w:val="24"/>
          <w:szCs w:val="24"/>
          <w:lang w:val="es-ES_tradnl"/>
        </w:rPr>
        <w:t xml:space="preserve"> </w:t>
      </w:r>
      <w:r w:rsidRPr="007B18F1">
        <w:rPr>
          <w:rFonts w:ascii="Times New Roman" w:hAnsi="Times New Roman" w:cs="Times New Roman"/>
          <w:bCs/>
          <w:color w:val="000000" w:themeColor="text1"/>
          <w:sz w:val="24"/>
          <w:szCs w:val="24"/>
          <w:lang w:val="es-ES_tradnl"/>
        </w:rPr>
        <w:t xml:space="preserve">seleccionará </w:t>
      </w:r>
      <w:r w:rsidR="006D4199" w:rsidRPr="007B18F1">
        <w:rPr>
          <w:rFonts w:ascii="Times New Roman" w:hAnsi="Times New Roman" w:cs="Times New Roman"/>
          <w:bCs/>
          <w:color w:val="000000" w:themeColor="text1"/>
          <w:sz w:val="24"/>
          <w:szCs w:val="24"/>
          <w:lang w:val="es-ES_tradnl"/>
        </w:rPr>
        <w:t>dentro de</w:t>
      </w:r>
      <w:r w:rsidR="00C25487" w:rsidRPr="007B18F1">
        <w:rPr>
          <w:rFonts w:ascii="Times New Roman" w:hAnsi="Times New Roman" w:cs="Times New Roman"/>
          <w:bCs/>
          <w:color w:val="000000" w:themeColor="text1"/>
          <w:sz w:val="24"/>
          <w:szCs w:val="24"/>
          <w:lang w:val="es-ES_tradnl"/>
        </w:rPr>
        <w:t xml:space="preserve"> </w:t>
      </w:r>
      <w:r w:rsidR="00C43F7A" w:rsidRPr="007B18F1">
        <w:rPr>
          <w:rFonts w:ascii="Times New Roman" w:hAnsi="Times New Roman" w:cs="Times New Roman"/>
          <w:bCs/>
          <w:color w:val="000000" w:themeColor="text1"/>
          <w:sz w:val="24"/>
          <w:szCs w:val="24"/>
          <w:lang w:val="es-ES_tradnl"/>
        </w:rPr>
        <w:t>ella</w:t>
      </w:r>
      <w:r w:rsidRPr="007B18F1">
        <w:rPr>
          <w:rFonts w:ascii="Times New Roman" w:hAnsi="Times New Roman" w:cs="Times New Roman"/>
          <w:bCs/>
          <w:color w:val="000000" w:themeColor="text1"/>
          <w:sz w:val="24"/>
          <w:szCs w:val="24"/>
          <w:lang w:val="es-ES_tradnl"/>
        </w:rPr>
        <w:t xml:space="preserve"> a dos de sus integrantes y el tercero </w:t>
      </w:r>
      <w:r w:rsidR="00AA25D0" w:rsidRPr="007B18F1">
        <w:rPr>
          <w:rFonts w:ascii="Times New Roman" w:hAnsi="Times New Roman" w:cs="Times New Roman"/>
          <w:bCs/>
          <w:color w:val="000000" w:themeColor="text1"/>
          <w:sz w:val="24"/>
          <w:szCs w:val="24"/>
          <w:lang w:val="es-ES_tradnl"/>
        </w:rPr>
        <w:t>será un miembro de una academia afín, nombrado por la Comisión de Admisión</w:t>
      </w:r>
      <w:r w:rsidR="006D4199" w:rsidRPr="007B18F1">
        <w:rPr>
          <w:rFonts w:ascii="Times New Roman" w:hAnsi="Times New Roman" w:cs="Times New Roman"/>
          <w:bCs/>
          <w:color w:val="000000" w:themeColor="text1"/>
          <w:sz w:val="24"/>
          <w:szCs w:val="24"/>
          <w:lang w:val="es-ES_tradnl"/>
        </w:rPr>
        <w:t xml:space="preserve">. </w:t>
      </w:r>
      <w:r w:rsidRPr="007B18F1">
        <w:rPr>
          <w:rFonts w:ascii="Times New Roman" w:hAnsi="Times New Roman" w:cs="Times New Roman"/>
          <w:bCs/>
          <w:color w:val="000000" w:themeColor="text1"/>
          <w:sz w:val="24"/>
          <w:szCs w:val="24"/>
          <w:lang w:val="es-ES_tradnl"/>
        </w:rPr>
        <w:t>En caso necesario, podrá formar parte del jurado un experto en la materia externo a la Institución.</w:t>
      </w:r>
    </w:p>
    <w:p w14:paraId="3AEDDA82"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p>
    <w:p w14:paraId="51E479A7" w14:textId="77777777" w:rsidR="00755FB8"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 jurado será el encargado de diseñar, aplicar y evaluar las pruebas correspondientes, mismas que deberán ser objetivas y considerar el perfil necesario para el trabajo que habrá de desarrollar el docente a contratar.</w:t>
      </w:r>
    </w:p>
    <w:p w14:paraId="451BDFFF" w14:textId="454BCE20" w:rsidR="00755FB8" w:rsidRDefault="00755FB8" w:rsidP="00183B4B">
      <w:pPr>
        <w:spacing w:after="0" w:line="240" w:lineRule="auto"/>
        <w:jc w:val="both"/>
        <w:rPr>
          <w:rFonts w:ascii="Times New Roman" w:hAnsi="Times New Roman" w:cs="Times New Roman"/>
          <w:bCs/>
          <w:sz w:val="24"/>
          <w:szCs w:val="24"/>
        </w:rPr>
      </w:pPr>
    </w:p>
    <w:p w14:paraId="082F78B2" w14:textId="77777777" w:rsidR="00F3409E" w:rsidRPr="007B18F1" w:rsidRDefault="00F3409E" w:rsidP="00183B4B">
      <w:pPr>
        <w:spacing w:after="0" w:line="240" w:lineRule="auto"/>
        <w:jc w:val="both"/>
        <w:rPr>
          <w:rFonts w:ascii="Times New Roman" w:hAnsi="Times New Roman" w:cs="Times New Roman"/>
          <w:bCs/>
          <w:sz w:val="24"/>
          <w:szCs w:val="24"/>
        </w:rPr>
      </w:pPr>
    </w:p>
    <w:p w14:paraId="1284C188" w14:textId="152375B0" w:rsidR="006D4199" w:rsidRPr="007B18F1" w:rsidRDefault="00755FB8"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6</w:t>
      </w:r>
      <w:r w:rsidR="00F3409E">
        <w:rPr>
          <w:rFonts w:ascii="Times New Roman" w:hAnsi="Times New Roman" w:cs="Times New Roman"/>
          <w:b/>
          <w:bCs/>
          <w:sz w:val="24"/>
          <w:szCs w:val="24"/>
          <w:u w:val="single"/>
          <w:lang w:val="es-ES_tradnl"/>
        </w:rPr>
        <w:t>1</w:t>
      </w:r>
      <w:r w:rsidRPr="007B18F1">
        <w:rPr>
          <w:rFonts w:ascii="Times New Roman" w:hAnsi="Times New Roman" w:cs="Times New Roman"/>
          <w:bCs/>
          <w:sz w:val="24"/>
          <w:szCs w:val="24"/>
          <w:lang w:val="es-ES_tradnl"/>
        </w:rPr>
        <w:t xml:space="preserve">.- El Director de la Unidad respectiva y el Coordinador de la Comisión </w:t>
      </w:r>
      <w:r w:rsidR="00AC285B" w:rsidRPr="007B18F1">
        <w:rPr>
          <w:rFonts w:ascii="Times New Roman" w:hAnsi="Times New Roman" w:cs="Times New Roman"/>
          <w:bCs/>
          <w:sz w:val="24"/>
          <w:szCs w:val="24"/>
          <w:lang w:val="es-ES_tradnl"/>
        </w:rPr>
        <w:t>d</w:t>
      </w:r>
      <w:r w:rsidRPr="007B18F1">
        <w:rPr>
          <w:rFonts w:ascii="Times New Roman" w:hAnsi="Times New Roman" w:cs="Times New Roman"/>
          <w:bCs/>
          <w:sz w:val="24"/>
          <w:szCs w:val="24"/>
          <w:lang w:val="es-ES_tradnl"/>
        </w:rPr>
        <w:t>e Admisión, firmarán la convocatoria</w:t>
      </w:r>
      <w:r w:rsidR="006D4199" w:rsidRPr="007B18F1">
        <w:rPr>
          <w:rFonts w:ascii="Times New Roman" w:hAnsi="Times New Roman" w:cs="Times New Roman"/>
          <w:bCs/>
          <w:sz w:val="24"/>
          <w:szCs w:val="24"/>
          <w:lang w:val="es-ES_tradnl"/>
        </w:rPr>
        <w:t xml:space="preserve"> </w:t>
      </w:r>
      <w:r w:rsidR="00F600F0" w:rsidRPr="007B18F1">
        <w:rPr>
          <w:rFonts w:ascii="Times New Roman" w:hAnsi="Times New Roman" w:cs="Times New Roman"/>
          <w:bCs/>
          <w:sz w:val="24"/>
          <w:szCs w:val="24"/>
          <w:lang w:val="es-ES_tradnl"/>
        </w:rPr>
        <w:t>una vez que ha sido aprobada por la SSGA y deberán enviar dos tantos a la misma para su publicación.</w:t>
      </w:r>
    </w:p>
    <w:p w14:paraId="28F1F683" w14:textId="779429E1" w:rsidR="00E35E89" w:rsidRDefault="00E35E89" w:rsidP="00183B4B">
      <w:pPr>
        <w:spacing w:after="0" w:line="240" w:lineRule="auto"/>
        <w:jc w:val="both"/>
        <w:rPr>
          <w:rFonts w:ascii="Times New Roman" w:hAnsi="Times New Roman" w:cs="Times New Roman"/>
          <w:bCs/>
          <w:sz w:val="24"/>
          <w:szCs w:val="24"/>
          <w:lang w:val="es-ES_tradnl"/>
        </w:rPr>
      </w:pPr>
    </w:p>
    <w:p w14:paraId="0A179214"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4E67D387" w14:textId="565E37EC" w:rsidR="00673375" w:rsidRPr="007B18F1" w:rsidRDefault="00510755"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6</w:t>
      </w:r>
      <w:r w:rsidR="00F3409E">
        <w:rPr>
          <w:rFonts w:ascii="Times New Roman" w:hAnsi="Times New Roman" w:cs="Times New Roman"/>
          <w:b/>
          <w:bCs/>
          <w:sz w:val="24"/>
          <w:szCs w:val="24"/>
          <w:u w:val="single"/>
          <w:lang w:val="es-ES_tradnl"/>
        </w:rPr>
        <w:t>2</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Una vez autorizada la convocatoria correspondiente, la Subsecretaría General Académica </w:t>
      </w:r>
      <w:r w:rsidR="007A47B4" w:rsidRPr="007B18F1">
        <w:rPr>
          <w:rFonts w:ascii="Times New Roman" w:hAnsi="Times New Roman" w:cs="Times New Roman"/>
          <w:bCs/>
          <w:sz w:val="24"/>
          <w:szCs w:val="24"/>
          <w:lang w:val="es-ES_tradnl"/>
        </w:rPr>
        <w:t>procede</w:t>
      </w:r>
      <w:r w:rsidR="00650B6E" w:rsidRPr="007B18F1">
        <w:rPr>
          <w:rFonts w:ascii="Times New Roman" w:hAnsi="Times New Roman" w:cs="Times New Roman"/>
          <w:bCs/>
          <w:sz w:val="24"/>
          <w:szCs w:val="24"/>
          <w:lang w:val="es-ES_tradnl"/>
        </w:rPr>
        <w:t>rá</w:t>
      </w:r>
      <w:r w:rsidR="00755FB8" w:rsidRPr="007B18F1">
        <w:rPr>
          <w:rFonts w:ascii="Times New Roman" w:hAnsi="Times New Roman" w:cs="Times New Roman"/>
          <w:bCs/>
          <w:sz w:val="24"/>
          <w:szCs w:val="24"/>
          <w:lang w:val="es-ES_tradnl"/>
        </w:rPr>
        <w:t xml:space="preserve"> a su publicación a través de los medios que se indican en el presente </w:t>
      </w:r>
      <w:r w:rsidR="002F2ABA" w:rsidRPr="007B18F1">
        <w:rPr>
          <w:rFonts w:ascii="Times New Roman" w:hAnsi="Times New Roman" w:cs="Times New Roman"/>
          <w:bCs/>
          <w:sz w:val="24"/>
          <w:szCs w:val="24"/>
          <w:lang w:val="es-ES_tradnl"/>
        </w:rPr>
        <w:t>Reglamento</w:t>
      </w:r>
      <w:r w:rsidR="00755FB8"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 xml:space="preserve">por parte de la Dirección de Comunicación </w:t>
      </w:r>
      <w:r w:rsidR="007A47B4" w:rsidRPr="007B18F1">
        <w:rPr>
          <w:rFonts w:ascii="Times New Roman" w:hAnsi="Times New Roman" w:cs="Times New Roman"/>
          <w:bCs/>
          <w:sz w:val="24"/>
          <w:szCs w:val="24"/>
          <w:lang w:val="es-ES_tradnl"/>
        </w:rPr>
        <w:t>S</w:t>
      </w:r>
      <w:r w:rsidRPr="007B18F1">
        <w:rPr>
          <w:rFonts w:ascii="Times New Roman" w:hAnsi="Times New Roman" w:cs="Times New Roman"/>
          <w:bCs/>
          <w:sz w:val="24"/>
          <w:szCs w:val="24"/>
          <w:lang w:val="es-ES_tradnl"/>
        </w:rPr>
        <w:t xml:space="preserve">ocial de la </w:t>
      </w:r>
      <w:r w:rsidR="00755FB8" w:rsidRPr="007B18F1">
        <w:rPr>
          <w:rFonts w:ascii="Times New Roman" w:hAnsi="Times New Roman" w:cs="Times New Roman"/>
          <w:bCs/>
          <w:sz w:val="24"/>
          <w:szCs w:val="24"/>
          <w:lang w:val="es-ES_tradnl"/>
        </w:rPr>
        <w:t>Institución</w:t>
      </w:r>
      <w:r w:rsidR="007A47B4" w:rsidRPr="007B18F1">
        <w:rPr>
          <w:rFonts w:ascii="Times New Roman" w:hAnsi="Times New Roman" w:cs="Times New Roman"/>
          <w:bCs/>
          <w:sz w:val="24"/>
          <w:szCs w:val="24"/>
          <w:lang w:val="es-ES_tradnl"/>
        </w:rPr>
        <w:t>, en su caso,</w:t>
      </w:r>
      <w:r w:rsidR="00755FB8" w:rsidRPr="007B18F1">
        <w:rPr>
          <w:rFonts w:ascii="Times New Roman" w:hAnsi="Times New Roman" w:cs="Times New Roman"/>
          <w:bCs/>
          <w:sz w:val="24"/>
          <w:szCs w:val="24"/>
          <w:lang w:val="es-ES_tradnl"/>
        </w:rPr>
        <w:t xml:space="preserve"> </w:t>
      </w:r>
      <w:r w:rsidR="00AD53A9" w:rsidRPr="007B18F1">
        <w:rPr>
          <w:rFonts w:ascii="Times New Roman" w:hAnsi="Times New Roman" w:cs="Times New Roman"/>
          <w:bCs/>
          <w:sz w:val="24"/>
          <w:szCs w:val="24"/>
          <w:lang w:val="es-ES_tradnl"/>
        </w:rPr>
        <w:t xml:space="preserve">a fin de informar a los interesados acerca de </w:t>
      </w:r>
      <w:r w:rsidR="00755FB8" w:rsidRPr="007B18F1">
        <w:rPr>
          <w:rFonts w:ascii="Times New Roman" w:hAnsi="Times New Roman" w:cs="Times New Roman"/>
          <w:bCs/>
          <w:sz w:val="24"/>
          <w:szCs w:val="24"/>
          <w:lang w:val="es-ES_tradnl"/>
        </w:rPr>
        <w:t xml:space="preserve">la existencia de la vacante </w:t>
      </w:r>
      <w:r w:rsidR="00AD53A9" w:rsidRPr="007B18F1">
        <w:rPr>
          <w:rFonts w:ascii="Times New Roman" w:hAnsi="Times New Roman" w:cs="Times New Roman"/>
          <w:bCs/>
          <w:sz w:val="24"/>
          <w:szCs w:val="24"/>
          <w:lang w:val="es-ES_tradnl"/>
        </w:rPr>
        <w:t>correspondiente, en estricto apego a las disposiciones del presente Reglamento y demás disposiciones aplicables</w:t>
      </w:r>
      <w:r w:rsidR="00650B6E" w:rsidRPr="007B18F1">
        <w:rPr>
          <w:rFonts w:ascii="Times New Roman" w:hAnsi="Times New Roman" w:cs="Times New Roman"/>
          <w:bCs/>
          <w:sz w:val="24"/>
          <w:szCs w:val="24"/>
          <w:lang w:val="es-ES_tradnl"/>
        </w:rPr>
        <w:t>.</w:t>
      </w:r>
      <w:r w:rsidR="00AD53A9" w:rsidRPr="007B18F1">
        <w:rPr>
          <w:rFonts w:ascii="Times New Roman" w:hAnsi="Times New Roman" w:cs="Times New Roman"/>
          <w:bCs/>
          <w:sz w:val="24"/>
          <w:szCs w:val="24"/>
          <w:lang w:val="es-ES_tradnl"/>
        </w:rPr>
        <w:t xml:space="preserve"> </w:t>
      </w:r>
      <w:r w:rsidR="00755FB8" w:rsidRPr="007B18F1">
        <w:rPr>
          <w:rFonts w:ascii="Times New Roman" w:hAnsi="Times New Roman" w:cs="Times New Roman"/>
          <w:bCs/>
          <w:sz w:val="24"/>
          <w:szCs w:val="24"/>
          <w:lang w:val="es-ES_tradnl"/>
        </w:rPr>
        <w:t xml:space="preserve"> </w:t>
      </w:r>
    </w:p>
    <w:p w14:paraId="002AB37F" w14:textId="77777777" w:rsidR="00673375" w:rsidRPr="007B18F1" w:rsidRDefault="00673375" w:rsidP="00183B4B">
      <w:pPr>
        <w:spacing w:after="0" w:line="240" w:lineRule="auto"/>
        <w:jc w:val="both"/>
        <w:rPr>
          <w:rFonts w:ascii="Times New Roman" w:hAnsi="Times New Roman" w:cs="Times New Roman"/>
          <w:bCs/>
          <w:sz w:val="24"/>
          <w:szCs w:val="24"/>
          <w:lang w:val="es-ES_tradnl"/>
        </w:rPr>
      </w:pPr>
    </w:p>
    <w:p w14:paraId="0134AD43"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5CE79791" w14:textId="51DF0A5A" w:rsidR="00755FB8" w:rsidRPr="007B18F1" w:rsidRDefault="00673375" w:rsidP="00183B4B">
      <w:pPr>
        <w:spacing w:after="0" w:line="240" w:lineRule="auto"/>
        <w:jc w:val="both"/>
        <w:rPr>
          <w:rFonts w:ascii="Times New Roman" w:hAnsi="Times New Roman" w:cs="Times New Roman"/>
          <w:bCs/>
          <w:sz w:val="24"/>
          <w:szCs w:val="24"/>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6</w:t>
      </w:r>
      <w:r w:rsidR="00F3409E">
        <w:rPr>
          <w:rFonts w:ascii="Times New Roman" w:hAnsi="Times New Roman" w:cs="Times New Roman"/>
          <w:b/>
          <w:bCs/>
          <w:sz w:val="24"/>
          <w:szCs w:val="24"/>
          <w:u w:val="single"/>
          <w:lang w:val="es-ES_tradnl"/>
        </w:rPr>
        <w:t>3</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w:t>
      </w:r>
      <w:r w:rsidR="000636B6" w:rsidRPr="007B18F1">
        <w:rPr>
          <w:rFonts w:ascii="Times New Roman" w:hAnsi="Times New Roman" w:cs="Times New Roman"/>
        </w:rPr>
        <w:t>La convocatoria deberá contener los siguientes elementos:</w:t>
      </w:r>
    </w:p>
    <w:p w14:paraId="3BAE6EAE"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2DD8CF92" w14:textId="77777777" w:rsidR="00755FB8" w:rsidRPr="007B18F1" w:rsidRDefault="00755FB8"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Unidad Académica, división, departamento y en su caso el área departamental a que corresponda la plaza para la que se celebrará el concurso.</w:t>
      </w:r>
    </w:p>
    <w:p w14:paraId="719FDD04" w14:textId="6E5DC88D" w:rsidR="00755FB8" w:rsidRPr="007B18F1" w:rsidRDefault="00650B6E"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Las c</w:t>
      </w:r>
      <w:r w:rsidR="00755FB8" w:rsidRPr="007B18F1">
        <w:rPr>
          <w:rFonts w:ascii="Times New Roman" w:hAnsi="Times New Roman" w:cs="Times New Roman"/>
          <w:bCs/>
          <w:sz w:val="24"/>
          <w:szCs w:val="24"/>
          <w:lang w:val="es-ES_tradnl"/>
        </w:rPr>
        <w:t>aracterísticas contractuales de la vacante a ocupar.</w:t>
      </w:r>
    </w:p>
    <w:p w14:paraId="1CEEDF83" w14:textId="77777777" w:rsidR="00755FB8" w:rsidRPr="007B18F1" w:rsidRDefault="00755FB8"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disciplina, área académica y las funciones específicas por realizar.</w:t>
      </w:r>
    </w:p>
    <w:p w14:paraId="13015E36" w14:textId="226F4424" w:rsidR="00DC4BC6" w:rsidRPr="007B18F1" w:rsidRDefault="00755FB8" w:rsidP="00183B4B">
      <w:pPr>
        <w:pStyle w:val="Prrafodelista"/>
        <w:numPr>
          <w:ilvl w:val="0"/>
          <w:numId w:val="37"/>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Los requisitos que respondan al perfil que al efecto </w:t>
      </w:r>
      <w:r w:rsidR="002E4912" w:rsidRPr="007B18F1">
        <w:rPr>
          <w:rFonts w:ascii="Times New Roman" w:hAnsi="Times New Roman" w:cs="Times New Roman"/>
          <w:bCs/>
          <w:color w:val="000000" w:themeColor="text1"/>
          <w:sz w:val="24"/>
          <w:szCs w:val="24"/>
          <w:lang w:val="es-ES_tradnl"/>
        </w:rPr>
        <w:t xml:space="preserve">proponga la Academia correspondiente en </w:t>
      </w:r>
      <w:r w:rsidRPr="007B18F1">
        <w:rPr>
          <w:rFonts w:ascii="Times New Roman" w:hAnsi="Times New Roman" w:cs="Times New Roman"/>
          <w:bCs/>
          <w:color w:val="000000" w:themeColor="text1"/>
          <w:sz w:val="24"/>
          <w:szCs w:val="24"/>
          <w:lang w:val="es-ES_tradnl"/>
        </w:rPr>
        <w:t xml:space="preserve">concordancia con los que al respecto establezca </w:t>
      </w:r>
      <w:r w:rsidR="002E4912" w:rsidRPr="007B18F1">
        <w:rPr>
          <w:rFonts w:ascii="Times New Roman" w:hAnsi="Times New Roman" w:cs="Times New Roman"/>
          <w:bCs/>
          <w:color w:val="000000" w:themeColor="text1"/>
          <w:sz w:val="24"/>
          <w:szCs w:val="24"/>
          <w:lang w:val="es-ES_tradnl"/>
        </w:rPr>
        <w:t>el plan de estudios vigente</w:t>
      </w:r>
      <w:r w:rsidRPr="007B18F1">
        <w:rPr>
          <w:rFonts w:ascii="Times New Roman" w:hAnsi="Times New Roman" w:cs="Times New Roman"/>
          <w:bCs/>
          <w:color w:val="000000" w:themeColor="text1"/>
          <w:sz w:val="24"/>
          <w:szCs w:val="24"/>
          <w:lang w:val="es-ES_tradnl"/>
        </w:rPr>
        <w:t xml:space="preserve"> y los demás q</w:t>
      </w:r>
      <w:r w:rsidR="00E35E89" w:rsidRPr="007B18F1">
        <w:rPr>
          <w:rFonts w:ascii="Times New Roman" w:hAnsi="Times New Roman" w:cs="Times New Roman"/>
          <w:bCs/>
          <w:color w:val="000000" w:themeColor="text1"/>
          <w:sz w:val="24"/>
          <w:szCs w:val="24"/>
          <w:lang w:val="es-ES_tradnl"/>
        </w:rPr>
        <w:t>ue deban reunir los candidatos.</w:t>
      </w:r>
    </w:p>
    <w:p w14:paraId="36880B3E" w14:textId="05177ED5" w:rsidR="00673375" w:rsidRPr="007B18F1" w:rsidRDefault="00673375"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Los requisitos que </w:t>
      </w:r>
      <w:r w:rsidR="00DC4BC6" w:rsidRPr="007B18F1">
        <w:rPr>
          <w:rFonts w:ascii="Times New Roman" w:hAnsi="Times New Roman" w:cs="Times New Roman"/>
          <w:bCs/>
          <w:sz w:val="24"/>
          <w:szCs w:val="24"/>
          <w:lang w:val="es-ES_tradnl"/>
        </w:rPr>
        <w:t xml:space="preserve">el presente Reglamento </w:t>
      </w:r>
      <w:r w:rsidRPr="007B18F1">
        <w:rPr>
          <w:rFonts w:ascii="Times New Roman" w:hAnsi="Times New Roman" w:cs="Times New Roman"/>
          <w:bCs/>
          <w:sz w:val="24"/>
          <w:szCs w:val="24"/>
          <w:lang w:val="es-ES_tradnl"/>
        </w:rPr>
        <w:t>señala</w:t>
      </w:r>
      <w:r w:rsidR="00DC4BC6" w:rsidRPr="007B18F1">
        <w:rPr>
          <w:rFonts w:ascii="Times New Roman" w:hAnsi="Times New Roman" w:cs="Times New Roman"/>
          <w:bCs/>
          <w:sz w:val="24"/>
          <w:szCs w:val="24"/>
          <w:lang w:val="es-ES_tradnl"/>
        </w:rPr>
        <w:t xml:space="preserve"> en sus </w:t>
      </w:r>
      <w:r w:rsidRPr="007B18F1">
        <w:rPr>
          <w:rFonts w:ascii="Times New Roman" w:hAnsi="Times New Roman" w:cs="Times New Roman"/>
          <w:bCs/>
          <w:sz w:val="24"/>
          <w:szCs w:val="24"/>
          <w:lang w:val="es-ES_tradnl"/>
        </w:rPr>
        <w:t>Apartado</w:t>
      </w:r>
      <w:r w:rsidR="00DC4BC6" w:rsidRPr="007B18F1">
        <w:rPr>
          <w:rFonts w:ascii="Times New Roman" w:hAnsi="Times New Roman" w:cs="Times New Roman"/>
          <w:bCs/>
          <w:sz w:val="24"/>
          <w:szCs w:val="24"/>
          <w:lang w:val="es-ES_tradnl"/>
        </w:rPr>
        <w:t>s</w:t>
      </w:r>
      <w:r w:rsidRPr="007B18F1">
        <w:rPr>
          <w:rFonts w:ascii="Times New Roman" w:hAnsi="Times New Roman" w:cs="Times New Roman"/>
          <w:bCs/>
          <w:sz w:val="24"/>
          <w:szCs w:val="24"/>
          <w:lang w:val="es-ES_tradnl"/>
        </w:rPr>
        <w:t xml:space="preserve"> A</w:t>
      </w:r>
      <w:r w:rsidR="00DC4BC6" w:rsidRPr="007B18F1">
        <w:rPr>
          <w:rFonts w:ascii="Times New Roman" w:hAnsi="Times New Roman" w:cs="Times New Roman"/>
          <w:bCs/>
          <w:sz w:val="24"/>
          <w:szCs w:val="24"/>
          <w:lang w:val="es-ES_tradnl"/>
        </w:rPr>
        <w:t>, B y C del artículo 48, según sea el caso de concurso de plazas de académicos de tiempo comp</w:t>
      </w:r>
      <w:r w:rsidR="00A061B5" w:rsidRPr="007B18F1">
        <w:rPr>
          <w:rFonts w:ascii="Times New Roman" w:hAnsi="Times New Roman" w:cs="Times New Roman"/>
          <w:bCs/>
          <w:sz w:val="24"/>
          <w:szCs w:val="24"/>
          <w:lang w:val="es-ES_tradnl"/>
        </w:rPr>
        <w:t>l</w:t>
      </w:r>
      <w:r w:rsidR="00DC4BC6" w:rsidRPr="007B18F1">
        <w:rPr>
          <w:rFonts w:ascii="Times New Roman" w:hAnsi="Times New Roman" w:cs="Times New Roman"/>
          <w:bCs/>
          <w:sz w:val="24"/>
          <w:szCs w:val="24"/>
          <w:lang w:val="es-ES_tradnl"/>
        </w:rPr>
        <w:t>eto</w:t>
      </w:r>
      <w:r w:rsidR="00594A07" w:rsidRPr="007B18F1">
        <w:rPr>
          <w:rFonts w:ascii="Times New Roman" w:hAnsi="Times New Roman" w:cs="Times New Roman"/>
          <w:bCs/>
          <w:sz w:val="24"/>
          <w:szCs w:val="24"/>
          <w:lang w:val="es-ES_tradnl"/>
        </w:rPr>
        <w:t>, medio tiempo</w:t>
      </w:r>
      <w:r w:rsidR="00DC4BC6" w:rsidRPr="007B18F1">
        <w:rPr>
          <w:rFonts w:ascii="Times New Roman" w:hAnsi="Times New Roman" w:cs="Times New Roman"/>
          <w:bCs/>
          <w:sz w:val="24"/>
          <w:szCs w:val="24"/>
          <w:lang w:val="es-ES_tradnl"/>
        </w:rPr>
        <w:t>, de hora semana mes</w:t>
      </w:r>
      <w:r w:rsidR="00594A07" w:rsidRPr="007B18F1">
        <w:rPr>
          <w:rFonts w:ascii="Times New Roman" w:hAnsi="Times New Roman" w:cs="Times New Roman"/>
          <w:bCs/>
          <w:sz w:val="24"/>
          <w:szCs w:val="24"/>
          <w:lang w:val="es-ES_tradnl"/>
        </w:rPr>
        <w:t>,</w:t>
      </w:r>
      <w:r w:rsidR="00DC4BC6" w:rsidRPr="007B18F1">
        <w:rPr>
          <w:rFonts w:ascii="Times New Roman" w:hAnsi="Times New Roman" w:cs="Times New Roman"/>
          <w:bCs/>
          <w:sz w:val="24"/>
          <w:szCs w:val="24"/>
          <w:lang w:val="es-ES_tradnl"/>
        </w:rPr>
        <w:t xml:space="preserve"> de difusores de la cultura</w:t>
      </w:r>
      <w:r w:rsidR="00594A07" w:rsidRPr="007B18F1">
        <w:rPr>
          <w:rFonts w:ascii="Times New Roman" w:hAnsi="Times New Roman" w:cs="Times New Roman"/>
          <w:bCs/>
          <w:sz w:val="24"/>
          <w:szCs w:val="24"/>
          <w:lang w:val="es-ES_tradnl"/>
        </w:rPr>
        <w:t xml:space="preserve"> o promotores deportivos.</w:t>
      </w:r>
    </w:p>
    <w:p w14:paraId="1C242A42" w14:textId="77777777" w:rsidR="0039665F"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fecha de ingreso, el horario de trabajo y el salario base susceptible de ser devengado.</w:t>
      </w:r>
    </w:p>
    <w:p w14:paraId="3275EC8F" w14:textId="77777777" w:rsidR="0039665F"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Lugar y fecha de los procedimientos que se realizarán para evaluar la capacidad profesional y académica de los aspirantes, señalando la temática y los plazos para las pruebas o trabajos que deban presentarse.</w:t>
      </w:r>
    </w:p>
    <w:p w14:paraId="710107D5" w14:textId="71696993" w:rsidR="00673375"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Los plazos y lugares para interponer</w:t>
      </w:r>
      <w:r w:rsidRPr="007B18F1">
        <w:rPr>
          <w:rFonts w:ascii="Times New Roman" w:eastAsia="Times New Roman" w:hAnsi="Times New Roman" w:cs="Times New Roman"/>
          <w:bCs/>
          <w:sz w:val="24"/>
          <w:szCs w:val="24"/>
          <w:lang w:val="es-ES_tradnl" w:eastAsia="es-ES"/>
        </w:rPr>
        <w:t xml:space="preserve"> </w:t>
      </w:r>
      <w:r w:rsidRPr="007B18F1">
        <w:rPr>
          <w:rFonts w:ascii="Times New Roman" w:hAnsi="Times New Roman" w:cs="Times New Roman"/>
          <w:bCs/>
          <w:sz w:val="24"/>
          <w:szCs w:val="24"/>
          <w:lang w:val="es-ES_tradnl"/>
        </w:rPr>
        <w:t>los recursos de inconformidad y/o revisión</w:t>
      </w:r>
      <w:r w:rsidR="00594A07" w:rsidRPr="007B18F1">
        <w:rPr>
          <w:rFonts w:ascii="Times New Roman" w:hAnsi="Times New Roman" w:cs="Times New Roman"/>
          <w:bCs/>
          <w:sz w:val="24"/>
          <w:szCs w:val="24"/>
          <w:lang w:val="es-ES_tradnl"/>
        </w:rPr>
        <w:t>.</w:t>
      </w:r>
    </w:p>
    <w:p w14:paraId="74E8CCAE" w14:textId="792BC31E" w:rsidR="0034623D"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lastRenderedPageBreak/>
        <w:t xml:space="preserve">El plazo </w:t>
      </w:r>
      <w:r w:rsidR="0034623D" w:rsidRPr="007B18F1">
        <w:rPr>
          <w:rFonts w:ascii="Times New Roman" w:hAnsi="Times New Roman" w:cs="Times New Roman"/>
          <w:bCs/>
          <w:sz w:val="24"/>
          <w:szCs w:val="24"/>
          <w:lang w:val="es-ES_tradnl"/>
        </w:rPr>
        <w:t xml:space="preserve">para entregar la documentación requerida y ser considerado aspirante, no deberá ser menor de cinco días hábiles ni </w:t>
      </w:r>
      <w:r w:rsidR="000636B6" w:rsidRPr="007B18F1">
        <w:rPr>
          <w:rFonts w:ascii="Times New Roman" w:hAnsi="Times New Roman" w:cs="Times New Roman"/>
          <w:bCs/>
          <w:sz w:val="24"/>
          <w:szCs w:val="24"/>
          <w:lang w:val="es-ES_tradnl"/>
        </w:rPr>
        <w:t>mayor de</w:t>
      </w:r>
      <w:r w:rsidR="0034623D" w:rsidRPr="007B18F1">
        <w:rPr>
          <w:rFonts w:ascii="Times New Roman" w:hAnsi="Times New Roman" w:cs="Times New Roman"/>
          <w:bCs/>
          <w:sz w:val="24"/>
          <w:szCs w:val="24"/>
          <w:lang w:val="es-ES_tradnl"/>
        </w:rPr>
        <w:t xml:space="preserve"> diez días hábiles a par</w:t>
      </w:r>
      <w:r w:rsidR="000636B6" w:rsidRPr="007B18F1">
        <w:rPr>
          <w:rFonts w:ascii="Times New Roman" w:hAnsi="Times New Roman" w:cs="Times New Roman"/>
          <w:bCs/>
          <w:sz w:val="24"/>
          <w:szCs w:val="24"/>
          <w:lang w:val="es-ES_tradnl"/>
        </w:rPr>
        <w:t>tir de la publicación de la convocatoria.</w:t>
      </w:r>
    </w:p>
    <w:p w14:paraId="57FCFE92" w14:textId="1852E89A" w:rsidR="0039665F"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Lugar y horario para la entrega </w:t>
      </w:r>
      <w:r w:rsidR="00594A07" w:rsidRPr="007B18F1">
        <w:rPr>
          <w:rFonts w:ascii="Times New Roman" w:hAnsi="Times New Roman" w:cs="Times New Roman"/>
          <w:bCs/>
          <w:sz w:val="24"/>
          <w:szCs w:val="24"/>
          <w:lang w:val="es-ES_tradnl"/>
        </w:rPr>
        <w:t xml:space="preserve">de </w:t>
      </w:r>
      <w:r w:rsidRPr="007B18F1">
        <w:rPr>
          <w:rFonts w:ascii="Times New Roman" w:hAnsi="Times New Roman" w:cs="Times New Roman"/>
          <w:bCs/>
          <w:sz w:val="24"/>
          <w:szCs w:val="24"/>
          <w:lang w:val="es-ES_tradnl"/>
        </w:rPr>
        <w:t>documentación.</w:t>
      </w:r>
    </w:p>
    <w:p w14:paraId="0C6E550E" w14:textId="75E27133" w:rsidR="0034623D" w:rsidRPr="007B18F1" w:rsidRDefault="0034623D"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Liga proporcionada por la Subsecretaría General Académica para el </w:t>
      </w:r>
      <w:proofErr w:type="spellStart"/>
      <w:r w:rsidRPr="007B18F1">
        <w:rPr>
          <w:rFonts w:ascii="Times New Roman" w:hAnsi="Times New Roman" w:cs="Times New Roman"/>
          <w:bCs/>
          <w:sz w:val="24"/>
          <w:szCs w:val="24"/>
          <w:lang w:val="es-ES_tradnl"/>
        </w:rPr>
        <w:t>prerregistro</w:t>
      </w:r>
      <w:proofErr w:type="spellEnd"/>
      <w:r w:rsidRPr="007B18F1">
        <w:rPr>
          <w:rFonts w:ascii="Times New Roman" w:hAnsi="Times New Roman" w:cs="Times New Roman"/>
          <w:bCs/>
          <w:sz w:val="24"/>
          <w:szCs w:val="24"/>
          <w:lang w:val="es-ES_tradnl"/>
        </w:rPr>
        <w:t xml:space="preserve"> de los participantes.</w:t>
      </w:r>
    </w:p>
    <w:p w14:paraId="0B1DA1C6" w14:textId="1B4C1C97" w:rsidR="0034623D" w:rsidRPr="007B18F1" w:rsidRDefault="008F0AC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c</w:t>
      </w:r>
      <w:r w:rsidR="0034623D" w:rsidRPr="007B18F1">
        <w:rPr>
          <w:rFonts w:ascii="Times New Roman" w:hAnsi="Times New Roman" w:cs="Times New Roman"/>
          <w:bCs/>
          <w:sz w:val="24"/>
          <w:szCs w:val="24"/>
          <w:lang w:val="es-ES_tradnl"/>
        </w:rPr>
        <w:t xml:space="preserve">alificación mínima aprobatoria </w:t>
      </w:r>
      <w:r w:rsidRPr="007B18F1">
        <w:rPr>
          <w:rFonts w:ascii="Times New Roman" w:hAnsi="Times New Roman" w:cs="Times New Roman"/>
          <w:bCs/>
          <w:sz w:val="24"/>
          <w:szCs w:val="24"/>
          <w:lang w:val="es-ES_tradnl"/>
        </w:rPr>
        <w:t xml:space="preserve">para ser declarado como ganador del concurso </w:t>
      </w:r>
      <w:r w:rsidR="0034623D" w:rsidRPr="007B18F1">
        <w:rPr>
          <w:rFonts w:ascii="Times New Roman" w:hAnsi="Times New Roman" w:cs="Times New Roman"/>
          <w:bCs/>
          <w:sz w:val="24"/>
          <w:szCs w:val="24"/>
          <w:lang w:val="es-ES_tradnl"/>
        </w:rPr>
        <w:t xml:space="preserve">de </w:t>
      </w:r>
      <w:r w:rsidR="00E35E89" w:rsidRPr="007B18F1">
        <w:rPr>
          <w:rFonts w:ascii="Times New Roman" w:hAnsi="Times New Roman" w:cs="Times New Roman"/>
          <w:bCs/>
          <w:sz w:val="24"/>
          <w:szCs w:val="24"/>
          <w:lang w:val="es-ES_tradnl"/>
        </w:rPr>
        <w:t>8</w:t>
      </w:r>
      <w:r w:rsidR="0034623D" w:rsidRPr="007B18F1">
        <w:rPr>
          <w:rFonts w:ascii="Times New Roman" w:hAnsi="Times New Roman" w:cs="Times New Roman"/>
          <w:bCs/>
          <w:sz w:val="24"/>
          <w:szCs w:val="24"/>
          <w:lang w:val="es-ES_tradnl"/>
        </w:rPr>
        <w:t>.0 (</w:t>
      </w:r>
      <w:proofErr w:type="gramStart"/>
      <w:r w:rsidR="00594A07" w:rsidRPr="007B18F1">
        <w:rPr>
          <w:rFonts w:ascii="Times New Roman" w:hAnsi="Times New Roman" w:cs="Times New Roman"/>
          <w:bCs/>
          <w:sz w:val="24"/>
          <w:szCs w:val="24"/>
          <w:lang w:val="es-ES_tradnl"/>
        </w:rPr>
        <w:t>ocho</w:t>
      </w:r>
      <w:r w:rsidR="0034623D" w:rsidRPr="007B18F1">
        <w:rPr>
          <w:rFonts w:ascii="Times New Roman" w:hAnsi="Times New Roman" w:cs="Times New Roman"/>
          <w:bCs/>
          <w:sz w:val="24"/>
          <w:szCs w:val="24"/>
          <w:lang w:val="es-ES_tradnl"/>
        </w:rPr>
        <w:t xml:space="preserve"> punto</w:t>
      </w:r>
      <w:proofErr w:type="gramEnd"/>
      <w:r w:rsidR="0034623D" w:rsidRPr="007B18F1">
        <w:rPr>
          <w:rFonts w:ascii="Times New Roman" w:hAnsi="Times New Roman" w:cs="Times New Roman"/>
          <w:bCs/>
          <w:sz w:val="24"/>
          <w:szCs w:val="24"/>
          <w:lang w:val="es-ES_tradnl"/>
        </w:rPr>
        <w:t xml:space="preserve"> cero)</w:t>
      </w:r>
      <w:r w:rsidRPr="007B18F1">
        <w:rPr>
          <w:rFonts w:ascii="Times New Roman" w:hAnsi="Times New Roman" w:cs="Times New Roman"/>
          <w:bCs/>
          <w:sz w:val="24"/>
          <w:szCs w:val="24"/>
          <w:lang w:val="es-ES_tradnl"/>
        </w:rPr>
        <w:t xml:space="preserve"> en el acumulado de la revisión curricular y el examen por oposición</w:t>
      </w:r>
      <w:r w:rsidR="0034623D" w:rsidRPr="007B18F1">
        <w:rPr>
          <w:rFonts w:ascii="Times New Roman" w:hAnsi="Times New Roman" w:cs="Times New Roman"/>
          <w:bCs/>
          <w:sz w:val="24"/>
          <w:szCs w:val="24"/>
          <w:lang w:val="es-ES_tradnl"/>
        </w:rPr>
        <w:t>.</w:t>
      </w:r>
    </w:p>
    <w:p w14:paraId="1FBF097F" w14:textId="6306AC5D" w:rsidR="0039665F" w:rsidRPr="007B18F1" w:rsidRDefault="0039665F" w:rsidP="00183B4B">
      <w:pPr>
        <w:pStyle w:val="Prrafodelista"/>
        <w:numPr>
          <w:ilvl w:val="0"/>
          <w:numId w:val="37"/>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El derecho a ocupar la vacante en los términos que señala el presente Reglamento en su artículo </w:t>
      </w:r>
      <w:r w:rsidR="000F61CE" w:rsidRPr="007B18F1">
        <w:rPr>
          <w:rFonts w:ascii="Times New Roman" w:hAnsi="Times New Roman" w:cs="Times New Roman"/>
          <w:bCs/>
          <w:sz w:val="24"/>
          <w:szCs w:val="24"/>
          <w:lang w:val="es-ES_tradnl"/>
        </w:rPr>
        <w:t>74</w:t>
      </w:r>
      <w:r w:rsidR="0034623D" w:rsidRPr="007B18F1">
        <w:rPr>
          <w:rFonts w:ascii="Times New Roman" w:hAnsi="Times New Roman" w:cs="Times New Roman"/>
          <w:bCs/>
          <w:sz w:val="24"/>
          <w:szCs w:val="24"/>
          <w:lang w:val="es-ES_tradnl"/>
        </w:rPr>
        <w:t>.</w:t>
      </w:r>
    </w:p>
    <w:p w14:paraId="7EDC1A89" w14:textId="77777777" w:rsidR="0039665F" w:rsidRPr="007B18F1" w:rsidRDefault="0039665F" w:rsidP="00183B4B">
      <w:pPr>
        <w:spacing w:after="0" w:line="240" w:lineRule="auto"/>
        <w:jc w:val="both"/>
        <w:rPr>
          <w:rFonts w:ascii="Times New Roman" w:hAnsi="Times New Roman" w:cs="Times New Roman"/>
          <w:bCs/>
          <w:sz w:val="24"/>
          <w:szCs w:val="24"/>
          <w:lang w:val="es-ES_tradnl"/>
        </w:rPr>
      </w:pPr>
    </w:p>
    <w:p w14:paraId="7F71660F" w14:textId="2E3BAAB4" w:rsidR="00B61C16" w:rsidRPr="007B18F1" w:rsidRDefault="0034623D"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convocatoria se publicará en lugares estratégicos de la</w:t>
      </w:r>
      <w:r w:rsidR="00E90219" w:rsidRPr="007B18F1">
        <w:rPr>
          <w:rFonts w:ascii="Times New Roman" w:hAnsi="Times New Roman" w:cs="Times New Roman"/>
          <w:bCs/>
          <w:sz w:val="24"/>
          <w:szCs w:val="24"/>
          <w:lang w:val="es-ES_tradnl"/>
        </w:rPr>
        <w:t>s</w:t>
      </w:r>
      <w:r w:rsidRPr="007B18F1">
        <w:rPr>
          <w:rFonts w:ascii="Times New Roman" w:hAnsi="Times New Roman" w:cs="Times New Roman"/>
          <w:bCs/>
          <w:sz w:val="24"/>
          <w:szCs w:val="24"/>
          <w:lang w:val="es-ES_tradnl"/>
        </w:rPr>
        <w:t xml:space="preserve"> Unidades Académicas</w:t>
      </w:r>
      <w:r w:rsidR="00F07272" w:rsidRPr="007B18F1">
        <w:rPr>
          <w:rFonts w:ascii="Times New Roman" w:hAnsi="Times New Roman" w:cs="Times New Roman"/>
          <w:bCs/>
          <w:sz w:val="24"/>
          <w:szCs w:val="24"/>
          <w:lang w:val="es-ES_tradnl"/>
        </w:rPr>
        <w:t xml:space="preserve"> y/o Administrativas</w:t>
      </w:r>
      <w:r w:rsidR="005B7FD7" w:rsidRPr="007B18F1">
        <w:rPr>
          <w:rFonts w:ascii="Times New Roman" w:hAnsi="Times New Roman" w:cs="Times New Roman"/>
          <w:bCs/>
          <w:sz w:val="24"/>
          <w:szCs w:val="24"/>
          <w:lang w:val="es-ES_tradnl"/>
        </w:rPr>
        <w:t xml:space="preserve">, en las redes sociales institucionales, en el portal y </w:t>
      </w:r>
      <w:r w:rsidR="0039665F" w:rsidRPr="007B18F1">
        <w:rPr>
          <w:rFonts w:ascii="Times New Roman" w:hAnsi="Times New Roman" w:cs="Times New Roman"/>
          <w:bCs/>
          <w:sz w:val="24"/>
          <w:szCs w:val="24"/>
          <w:lang w:val="es-ES_tradnl"/>
        </w:rPr>
        <w:t>en el órgano</w:t>
      </w:r>
      <w:r w:rsidR="005B7FD7" w:rsidRPr="007B18F1">
        <w:rPr>
          <w:rFonts w:ascii="Times New Roman" w:hAnsi="Times New Roman" w:cs="Times New Roman"/>
          <w:bCs/>
          <w:sz w:val="24"/>
          <w:szCs w:val="24"/>
          <w:lang w:val="es-ES_tradnl"/>
        </w:rPr>
        <w:t xml:space="preserve"> informativo de la Universidad</w:t>
      </w:r>
      <w:r w:rsidR="00B61C16" w:rsidRPr="007B18F1">
        <w:rPr>
          <w:rFonts w:ascii="Times New Roman" w:hAnsi="Times New Roman" w:cs="Times New Roman"/>
          <w:bCs/>
          <w:sz w:val="24"/>
          <w:szCs w:val="24"/>
          <w:lang w:val="es-ES_tradnl"/>
        </w:rPr>
        <w:t>.</w:t>
      </w:r>
    </w:p>
    <w:p w14:paraId="421094EE" w14:textId="77777777" w:rsidR="00B61C16" w:rsidRPr="007B18F1" w:rsidRDefault="00B61C16" w:rsidP="00183B4B">
      <w:pPr>
        <w:spacing w:after="0" w:line="240" w:lineRule="auto"/>
        <w:jc w:val="both"/>
        <w:rPr>
          <w:rFonts w:ascii="Times New Roman" w:hAnsi="Times New Roman" w:cs="Times New Roman"/>
          <w:bCs/>
          <w:sz w:val="24"/>
          <w:szCs w:val="24"/>
          <w:lang w:val="es-ES_tradnl"/>
        </w:rPr>
      </w:pPr>
    </w:p>
    <w:p w14:paraId="6E530F4F" w14:textId="6B8D7E85" w:rsidR="0039665F" w:rsidRPr="007B18F1" w:rsidRDefault="00B61C16"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w:t>
      </w:r>
      <w:r w:rsidR="0039665F" w:rsidRPr="007B18F1">
        <w:rPr>
          <w:rFonts w:ascii="Times New Roman" w:hAnsi="Times New Roman" w:cs="Times New Roman"/>
          <w:bCs/>
          <w:sz w:val="24"/>
          <w:szCs w:val="24"/>
          <w:lang w:val="es-ES_tradnl"/>
        </w:rPr>
        <w:t xml:space="preserve">n el diario local </w:t>
      </w:r>
      <w:r w:rsidR="00382C09" w:rsidRPr="007B18F1">
        <w:rPr>
          <w:rFonts w:ascii="Times New Roman" w:hAnsi="Times New Roman" w:cs="Times New Roman"/>
          <w:bCs/>
          <w:sz w:val="24"/>
          <w:szCs w:val="24"/>
          <w:lang w:val="es-ES_tradnl"/>
        </w:rPr>
        <w:t xml:space="preserve">o nacional </w:t>
      </w:r>
      <w:r w:rsidR="0039665F" w:rsidRPr="007B18F1">
        <w:rPr>
          <w:rFonts w:ascii="Times New Roman" w:hAnsi="Times New Roman" w:cs="Times New Roman"/>
          <w:bCs/>
          <w:sz w:val="24"/>
          <w:szCs w:val="24"/>
          <w:lang w:val="es-ES_tradnl"/>
        </w:rPr>
        <w:t>de mayor circulación</w:t>
      </w:r>
      <w:r w:rsidR="00382C09" w:rsidRPr="007B18F1">
        <w:rPr>
          <w:rFonts w:ascii="Times New Roman" w:hAnsi="Times New Roman" w:cs="Times New Roman"/>
          <w:bCs/>
          <w:sz w:val="24"/>
          <w:szCs w:val="24"/>
          <w:lang w:val="es-ES_tradnl"/>
        </w:rPr>
        <w:t xml:space="preserve"> cuando corresponda</w:t>
      </w:r>
      <w:r w:rsidR="00613EB9" w:rsidRPr="007B18F1">
        <w:rPr>
          <w:rFonts w:ascii="Times New Roman" w:hAnsi="Times New Roman" w:cs="Times New Roman"/>
          <w:bCs/>
          <w:sz w:val="24"/>
          <w:szCs w:val="24"/>
          <w:lang w:val="es-ES_tradnl"/>
        </w:rPr>
        <w:t>.</w:t>
      </w:r>
    </w:p>
    <w:p w14:paraId="37F19FA3" w14:textId="7B16FAC8" w:rsidR="00B61C16" w:rsidRDefault="00B61C16" w:rsidP="00183B4B">
      <w:pPr>
        <w:spacing w:after="0" w:line="240" w:lineRule="auto"/>
        <w:jc w:val="both"/>
        <w:rPr>
          <w:rFonts w:ascii="Times New Roman" w:hAnsi="Times New Roman" w:cs="Times New Roman"/>
          <w:bCs/>
          <w:sz w:val="24"/>
          <w:szCs w:val="24"/>
          <w:highlight w:val="yellow"/>
          <w:lang w:val="es-ES_tradnl"/>
        </w:rPr>
      </w:pPr>
    </w:p>
    <w:p w14:paraId="3B9FC0E5" w14:textId="77777777" w:rsidR="00F3409E" w:rsidRPr="007B18F1" w:rsidRDefault="00F3409E" w:rsidP="00183B4B">
      <w:pPr>
        <w:spacing w:after="0" w:line="240" w:lineRule="auto"/>
        <w:jc w:val="both"/>
        <w:rPr>
          <w:rFonts w:ascii="Times New Roman" w:hAnsi="Times New Roman" w:cs="Times New Roman"/>
          <w:bCs/>
          <w:sz w:val="24"/>
          <w:szCs w:val="24"/>
          <w:highlight w:val="yellow"/>
          <w:lang w:val="es-ES_tradnl"/>
        </w:rPr>
      </w:pPr>
    </w:p>
    <w:p w14:paraId="45B30FB2" w14:textId="46E5DB32" w:rsidR="0039665F"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6</w:t>
      </w:r>
      <w:r w:rsidR="00F3409E">
        <w:rPr>
          <w:rFonts w:ascii="Times New Roman" w:hAnsi="Times New Roman" w:cs="Times New Roman"/>
          <w:b/>
          <w:bCs/>
          <w:sz w:val="24"/>
          <w:szCs w:val="24"/>
          <w:u w:val="single"/>
          <w:lang w:val="es-ES_tradnl"/>
        </w:rPr>
        <w:t>4</w:t>
      </w:r>
      <w:r w:rsidRPr="007B18F1">
        <w:rPr>
          <w:rFonts w:ascii="Times New Roman" w:hAnsi="Times New Roman" w:cs="Times New Roman"/>
          <w:bCs/>
          <w:sz w:val="24"/>
          <w:szCs w:val="24"/>
          <w:lang w:val="es-ES_tradnl"/>
        </w:rPr>
        <w:t xml:space="preserve">.- </w:t>
      </w:r>
      <w:r w:rsidR="00BD6E1C" w:rsidRPr="007B18F1">
        <w:rPr>
          <w:rFonts w:ascii="Times New Roman" w:hAnsi="Times New Roman" w:cs="Times New Roman"/>
          <w:bCs/>
          <w:sz w:val="24"/>
          <w:szCs w:val="24"/>
          <w:lang w:val="es-ES_tradnl"/>
        </w:rPr>
        <w:t xml:space="preserve">El coordinador de la </w:t>
      </w:r>
      <w:r w:rsidR="00F07272" w:rsidRPr="007B18F1">
        <w:rPr>
          <w:rFonts w:ascii="Times New Roman" w:hAnsi="Times New Roman" w:cs="Times New Roman"/>
          <w:bCs/>
          <w:sz w:val="24"/>
          <w:szCs w:val="24"/>
          <w:lang w:val="es-ES_tradnl"/>
        </w:rPr>
        <w:t>C</w:t>
      </w:r>
      <w:r w:rsidR="00BD6E1C" w:rsidRPr="007B18F1">
        <w:rPr>
          <w:rFonts w:ascii="Times New Roman" w:hAnsi="Times New Roman" w:cs="Times New Roman"/>
          <w:bCs/>
          <w:sz w:val="24"/>
          <w:szCs w:val="24"/>
          <w:lang w:val="es-ES_tradnl"/>
        </w:rPr>
        <w:t xml:space="preserve">omisión de </w:t>
      </w:r>
      <w:r w:rsidR="00F07272" w:rsidRPr="007B18F1">
        <w:rPr>
          <w:rFonts w:ascii="Times New Roman" w:hAnsi="Times New Roman" w:cs="Times New Roman"/>
          <w:bCs/>
          <w:sz w:val="24"/>
          <w:szCs w:val="24"/>
          <w:lang w:val="es-ES_tradnl"/>
        </w:rPr>
        <w:t>A</w:t>
      </w:r>
      <w:r w:rsidR="00BD6E1C" w:rsidRPr="007B18F1">
        <w:rPr>
          <w:rFonts w:ascii="Times New Roman" w:hAnsi="Times New Roman" w:cs="Times New Roman"/>
          <w:bCs/>
          <w:sz w:val="24"/>
          <w:szCs w:val="24"/>
          <w:lang w:val="es-ES_tradnl"/>
        </w:rPr>
        <w:t>dmisión</w:t>
      </w:r>
      <w:r w:rsidRPr="007B18F1">
        <w:rPr>
          <w:rFonts w:ascii="Times New Roman" w:hAnsi="Times New Roman" w:cs="Times New Roman"/>
          <w:bCs/>
          <w:sz w:val="24"/>
          <w:szCs w:val="24"/>
          <w:lang w:val="es-ES_tradnl"/>
        </w:rPr>
        <w:t xml:space="preserve"> de la </w:t>
      </w:r>
      <w:r w:rsidR="0055228D" w:rsidRPr="007B18F1">
        <w:rPr>
          <w:rFonts w:ascii="Times New Roman" w:hAnsi="Times New Roman" w:cs="Times New Roman"/>
          <w:bCs/>
          <w:sz w:val="24"/>
          <w:szCs w:val="24"/>
          <w:lang w:val="es-ES_tradnl"/>
        </w:rPr>
        <w:t>U</w:t>
      </w:r>
      <w:r w:rsidRPr="007B18F1">
        <w:rPr>
          <w:rFonts w:ascii="Times New Roman" w:hAnsi="Times New Roman" w:cs="Times New Roman"/>
          <w:bCs/>
          <w:sz w:val="24"/>
          <w:szCs w:val="24"/>
          <w:lang w:val="es-ES_tradnl"/>
        </w:rPr>
        <w:t xml:space="preserve">nidad correspondiente recibirá la documentación de los aspirantes, dentro del plazo señalado en la convocatoria. </w:t>
      </w:r>
    </w:p>
    <w:p w14:paraId="016DFFBA" w14:textId="737CF282" w:rsidR="0039665F" w:rsidRDefault="0039665F" w:rsidP="00183B4B">
      <w:pPr>
        <w:spacing w:after="0" w:line="240" w:lineRule="auto"/>
        <w:jc w:val="both"/>
        <w:rPr>
          <w:rFonts w:ascii="Times New Roman" w:hAnsi="Times New Roman" w:cs="Times New Roman"/>
          <w:bCs/>
          <w:sz w:val="24"/>
          <w:szCs w:val="24"/>
          <w:lang w:val="es-ES_tradnl"/>
        </w:rPr>
      </w:pPr>
    </w:p>
    <w:p w14:paraId="1B706120"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73F830CC" w14:textId="16F5EC75" w:rsidR="0039665F"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65</w:t>
      </w:r>
      <w:r w:rsidR="00BD6E1C" w:rsidRPr="007B18F1">
        <w:rPr>
          <w:rFonts w:ascii="Times New Roman" w:hAnsi="Times New Roman" w:cs="Times New Roman"/>
          <w:bCs/>
          <w:sz w:val="24"/>
          <w:szCs w:val="24"/>
          <w:lang w:val="es-ES_tradnl"/>
        </w:rPr>
        <w:t>.- Es responsabilidad del coordinador de la comisión de admisión</w:t>
      </w:r>
      <w:r w:rsidRPr="007B18F1">
        <w:rPr>
          <w:rFonts w:ascii="Times New Roman" w:hAnsi="Times New Roman" w:cs="Times New Roman"/>
          <w:bCs/>
          <w:sz w:val="24"/>
          <w:szCs w:val="24"/>
          <w:lang w:val="es-ES_tradnl"/>
        </w:rPr>
        <w:t xml:space="preserve"> hacer el registro de los aspirantes</w:t>
      </w:r>
      <w:r w:rsidR="0055228D" w:rsidRPr="007B18F1">
        <w:rPr>
          <w:rFonts w:ascii="Times New Roman" w:hAnsi="Times New Roman" w:cs="Times New Roman"/>
          <w:bCs/>
          <w:sz w:val="24"/>
          <w:szCs w:val="24"/>
          <w:lang w:val="es-ES_tradnl"/>
        </w:rPr>
        <w:t xml:space="preserve">, asegurándose de que </w:t>
      </w:r>
      <w:r w:rsidR="00C32BF5" w:rsidRPr="007B18F1">
        <w:rPr>
          <w:rFonts w:ascii="Times New Roman" w:hAnsi="Times New Roman" w:cs="Times New Roman"/>
          <w:bCs/>
          <w:sz w:val="24"/>
          <w:szCs w:val="24"/>
          <w:lang w:val="es-ES_tradnl"/>
        </w:rPr>
        <w:t>el expediente que se entregue contenga toda la documentación requerida en la convocatoria</w:t>
      </w:r>
      <w:r w:rsidR="00E414D5" w:rsidRPr="007B18F1">
        <w:rPr>
          <w:rFonts w:ascii="Times New Roman" w:hAnsi="Times New Roman" w:cs="Times New Roman"/>
          <w:bCs/>
          <w:sz w:val="24"/>
          <w:szCs w:val="24"/>
          <w:lang w:val="es-ES_tradnl"/>
        </w:rPr>
        <w:t>, mediante una lista de verificación que será firmada por el postulante y el coordinador</w:t>
      </w:r>
      <w:r w:rsidR="00C32BF5" w:rsidRPr="007B18F1">
        <w:rPr>
          <w:rFonts w:ascii="Times New Roman" w:hAnsi="Times New Roman" w:cs="Times New Roman"/>
          <w:bCs/>
          <w:sz w:val="24"/>
          <w:szCs w:val="24"/>
          <w:lang w:val="es-ES_tradnl"/>
        </w:rPr>
        <w:t>.</w:t>
      </w:r>
      <w:r w:rsidR="00E414D5" w:rsidRPr="007B18F1">
        <w:rPr>
          <w:rFonts w:ascii="Times New Roman" w:hAnsi="Times New Roman" w:cs="Times New Roman"/>
          <w:bCs/>
          <w:sz w:val="24"/>
          <w:szCs w:val="24"/>
          <w:lang w:val="es-ES_tradnl"/>
        </w:rPr>
        <w:t xml:space="preserve"> En ningún caso se aceptarán</w:t>
      </w:r>
      <w:r w:rsidR="004933DB" w:rsidRPr="007B18F1">
        <w:rPr>
          <w:rFonts w:ascii="Times New Roman" w:hAnsi="Times New Roman" w:cs="Times New Roman"/>
          <w:bCs/>
          <w:sz w:val="24"/>
          <w:szCs w:val="24"/>
          <w:lang w:val="es-ES_tradnl"/>
        </w:rPr>
        <w:t xml:space="preserve"> </w:t>
      </w:r>
      <w:r w:rsidR="00E414D5" w:rsidRPr="007B18F1">
        <w:rPr>
          <w:rFonts w:ascii="Times New Roman" w:hAnsi="Times New Roman" w:cs="Times New Roman"/>
        </w:rPr>
        <w:t>expedientes incompletos o que no cumplan con los requisitos establecidos en la convocatoria.</w:t>
      </w:r>
    </w:p>
    <w:p w14:paraId="13750517" w14:textId="414AB61B" w:rsidR="0039665F" w:rsidRDefault="0039665F" w:rsidP="00183B4B">
      <w:pPr>
        <w:spacing w:after="0" w:line="240" w:lineRule="auto"/>
        <w:jc w:val="both"/>
        <w:rPr>
          <w:rFonts w:ascii="Times New Roman" w:hAnsi="Times New Roman" w:cs="Times New Roman"/>
          <w:bCs/>
          <w:sz w:val="24"/>
          <w:szCs w:val="24"/>
          <w:lang w:val="es-ES_tradnl"/>
        </w:rPr>
      </w:pPr>
    </w:p>
    <w:p w14:paraId="6A390D76"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B50EF7E" w14:textId="05664890" w:rsidR="0039665F"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66</w:t>
      </w:r>
      <w:r w:rsidRPr="007B18F1">
        <w:rPr>
          <w:rFonts w:ascii="Times New Roman" w:hAnsi="Times New Roman" w:cs="Times New Roman"/>
          <w:bCs/>
          <w:sz w:val="24"/>
          <w:szCs w:val="24"/>
          <w:lang w:val="es-ES_tradnl"/>
        </w:rPr>
        <w:t xml:space="preserve">.- Transcurrido el plazo señalado en la convocatoria, </w:t>
      </w:r>
      <w:r w:rsidR="00BD6E1C" w:rsidRPr="007B18F1">
        <w:rPr>
          <w:rFonts w:ascii="Times New Roman" w:hAnsi="Times New Roman" w:cs="Times New Roman"/>
          <w:bCs/>
          <w:sz w:val="24"/>
          <w:szCs w:val="24"/>
          <w:lang w:val="es-ES_tradnl"/>
        </w:rPr>
        <w:t>el coordinador</w:t>
      </w:r>
      <w:r w:rsidRPr="007B18F1">
        <w:rPr>
          <w:rFonts w:ascii="Times New Roman" w:hAnsi="Times New Roman" w:cs="Times New Roman"/>
          <w:bCs/>
          <w:sz w:val="24"/>
          <w:szCs w:val="24"/>
          <w:lang w:val="es-ES_tradnl"/>
        </w:rPr>
        <w:t xml:space="preserve">, turnará a la </w:t>
      </w:r>
      <w:r w:rsidR="00F07272" w:rsidRPr="007B18F1">
        <w:rPr>
          <w:rFonts w:ascii="Times New Roman" w:hAnsi="Times New Roman" w:cs="Times New Roman"/>
          <w:bCs/>
          <w:sz w:val="24"/>
          <w:szCs w:val="24"/>
          <w:lang w:val="es-ES_tradnl"/>
        </w:rPr>
        <w:t>C</w:t>
      </w:r>
      <w:r w:rsidRPr="007B18F1">
        <w:rPr>
          <w:rFonts w:ascii="Times New Roman" w:hAnsi="Times New Roman" w:cs="Times New Roman"/>
          <w:bCs/>
          <w:sz w:val="24"/>
          <w:szCs w:val="24"/>
          <w:lang w:val="es-ES_tradnl"/>
        </w:rPr>
        <w:t xml:space="preserve">omisión de </w:t>
      </w:r>
      <w:r w:rsidR="00F07272"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 el día hábil siguiente, los expedientes de los aspirantes.</w:t>
      </w:r>
    </w:p>
    <w:p w14:paraId="3B0067BA" w14:textId="3FFA7A94" w:rsidR="0039665F" w:rsidRDefault="0039665F" w:rsidP="00183B4B">
      <w:pPr>
        <w:spacing w:after="0" w:line="240" w:lineRule="auto"/>
        <w:jc w:val="both"/>
        <w:rPr>
          <w:rFonts w:ascii="Times New Roman" w:hAnsi="Times New Roman" w:cs="Times New Roman"/>
          <w:bCs/>
          <w:sz w:val="24"/>
          <w:szCs w:val="24"/>
          <w:lang w:val="es-ES_tradnl"/>
        </w:rPr>
      </w:pPr>
    </w:p>
    <w:p w14:paraId="073D576F"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199811D4" w14:textId="011F6D8B" w:rsidR="0039665F"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67</w:t>
      </w:r>
      <w:r w:rsidRPr="007B18F1">
        <w:rPr>
          <w:rFonts w:ascii="Times New Roman" w:hAnsi="Times New Roman" w:cs="Times New Roman"/>
          <w:bCs/>
          <w:sz w:val="24"/>
          <w:szCs w:val="24"/>
          <w:lang w:val="es-ES_tradnl"/>
        </w:rPr>
        <w:t xml:space="preserve">.- La </w:t>
      </w:r>
      <w:r w:rsidR="002138A7"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F07272"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 determinará si los aspirantes reúnen o no los requisitos señalados en la convocatoria, y notificará lo conducente a los aspirantes en un plazo no mayor de dos días hábiles.</w:t>
      </w:r>
    </w:p>
    <w:p w14:paraId="79F0C1E3" w14:textId="4483E1BA" w:rsidR="0039665F" w:rsidRDefault="0039665F" w:rsidP="00183B4B">
      <w:pPr>
        <w:spacing w:after="0" w:line="240" w:lineRule="auto"/>
        <w:jc w:val="both"/>
        <w:rPr>
          <w:rFonts w:ascii="Times New Roman" w:hAnsi="Times New Roman" w:cs="Times New Roman"/>
          <w:bCs/>
          <w:sz w:val="24"/>
          <w:szCs w:val="24"/>
          <w:lang w:val="es-ES_tradnl"/>
        </w:rPr>
      </w:pPr>
    </w:p>
    <w:p w14:paraId="127771B1"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244B136F" w14:textId="6A511AF4" w:rsidR="0039665F"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68</w:t>
      </w:r>
      <w:r w:rsidRPr="007B18F1">
        <w:rPr>
          <w:rFonts w:ascii="Times New Roman" w:hAnsi="Times New Roman" w:cs="Times New Roman"/>
          <w:bCs/>
          <w:sz w:val="24"/>
          <w:szCs w:val="24"/>
          <w:lang w:val="es-ES_tradnl"/>
        </w:rPr>
        <w:t>.- De no existir aspirantes o si ninguno de ellos satisface los requisitos, se estará a lo dispuesto para las vacantes hasta de un semestre y se procederá a convocar de nuevo a concurso en un plazo máximo de treinta días hábiles.</w:t>
      </w:r>
    </w:p>
    <w:p w14:paraId="6F354770" w14:textId="041D391C" w:rsidR="0039665F" w:rsidRDefault="0039665F" w:rsidP="00183B4B">
      <w:pPr>
        <w:spacing w:after="0" w:line="240" w:lineRule="auto"/>
        <w:jc w:val="both"/>
        <w:rPr>
          <w:rFonts w:ascii="Times New Roman" w:hAnsi="Times New Roman" w:cs="Times New Roman"/>
          <w:bCs/>
          <w:sz w:val="24"/>
          <w:szCs w:val="24"/>
          <w:lang w:val="es-ES_tradnl"/>
        </w:rPr>
      </w:pPr>
    </w:p>
    <w:p w14:paraId="70249ED7"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6A0283C7" w14:textId="7C8B392C" w:rsidR="00CA21C9" w:rsidRPr="007B18F1" w:rsidRDefault="0039665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69</w:t>
      </w:r>
      <w:r w:rsidRPr="007B18F1">
        <w:rPr>
          <w:rFonts w:ascii="Times New Roman" w:hAnsi="Times New Roman" w:cs="Times New Roman"/>
          <w:bCs/>
          <w:sz w:val="24"/>
          <w:szCs w:val="24"/>
          <w:lang w:val="es-ES_tradnl"/>
        </w:rPr>
        <w:t xml:space="preserve">.- El concurso por oposición constará de una evaluación curricular que será efectuada por la </w:t>
      </w:r>
      <w:r w:rsidR="0052081F"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0B48B3"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 xml:space="preserve">dmisión, y </w:t>
      </w:r>
      <w:r w:rsidR="00013DEF" w:rsidRPr="007B18F1">
        <w:rPr>
          <w:rFonts w:ascii="Times New Roman" w:hAnsi="Times New Roman" w:cs="Times New Roman"/>
          <w:bCs/>
          <w:sz w:val="24"/>
          <w:szCs w:val="24"/>
          <w:lang w:val="es-ES_tradnl"/>
        </w:rPr>
        <w:t>un examen por oposición</w:t>
      </w:r>
      <w:r w:rsidRPr="007B18F1">
        <w:rPr>
          <w:rFonts w:ascii="Times New Roman" w:hAnsi="Times New Roman" w:cs="Times New Roman"/>
          <w:bCs/>
          <w:sz w:val="24"/>
          <w:szCs w:val="24"/>
          <w:lang w:val="es-ES_tradnl"/>
        </w:rPr>
        <w:t xml:space="preserve"> que estará a cargo del jurado</w:t>
      </w:r>
      <w:r w:rsidR="0052081F" w:rsidRPr="007B18F1">
        <w:rPr>
          <w:rFonts w:ascii="Times New Roman" w:hAnsi="Times New Roman" w:cs="Times New Roman"/>
          <w:bCs/>
          <w:sz w:val="24"/>
          <w:szCs w:val="24"/>
          <w:lang w:val="es-ES_tradnl"/>
        </w:rPr>
        <w:t xml:space="preserve"> designado para tal efecto</w:t>
      </w:r>
      <w:r w:rsidRPr="007B18F1">
        <w:rPr>
          <w:rFonts w:ascii="Times New Roman" w:hAnsi="Times New Roman" w:cs="Times New Roman"/>
          <w:bCs/>
          <w:sz w:val="24"/>
          <w:szCs w:val="24"/>
          <w:lang w:val="es-ES_tradnl"/>
        </w:rPr>
        <w:t xml:space="preserve">. Las calificaciones que se obtengan en la evaluación </w:t>
      </w:r>
      <w:r w:rsidRPr="007B18F1">
        <w:rPr>
          <w:rFonts w:ascii="Times New Roman" w:hAnsi="Times New Roman" w:cs="Times New Roman"/>
          <w:bCs/>
          <w:sz w:val="24"/>
          <w:szCs w:val="24"/>
          <w:lang w:val="es-ES_tradnl"/>
        </w:rPr>
        <w:lastRenderedPageBreak/>
        <w:t>curricular y en el examen, se</w:t>
      </w:r>
      <w:r w:rsidR="00CA21C9" w:rsidRPr="007B18F1">
        <w:rPr>
          <w:rFonts w:ascii="Times New Roman" w:hAnsi="Times New Roman" w:cs="Times New Roman"/>
          <w:bCs/>
          <w:sz w:val="24"/>
          <w:szCs w:val="24"/>
          <w:lang w:val="es-ES_tradnl"/>
        </w:rPr>
        <w:t xml:space="preserve"> promediarán para la calificación definitiva que será la base de la selección, en la inteligencia de que la evaluación curricular y el examen tendrán una ponderación del 50% cada uno.</w:t>
      </w:r>
    </w:p>
    <w:p w14:paraId="7D865F4D" w14:textId="47EE9CBC" w:rsidR="00B17C6E" w:rsidRDefault="00B17C6E" w:rsidP="00183B4B">
      <w:pPr>
        <w:spacing w:after="0" w:line="240" w:lineRule="auto"/>
        <w:jc w:val="both"/>
        <w:rPr>
          <w:rFonts w:ascii="Times New Roman" w:hAnsi="Times New Roman" w:cs="Times New Roman"/>
          <w:sz w:val="24"/>
          <w:szCs w:val="24"/>
          <w:lang w:val="es-ES_tradnl"/>
        </w:rPr>
      </w:pPr>
    </w:p>
    <w:p w14:paraId="27FFB13D" w14:textId="77777777" w:rsidR="00F3409E" w:rsidRPr="007B18F1" w:rsidRDefault="00F3409E" w:rsidP="00183B4B">
      <w:pPr>
        <w:spacing w:after="0" w:line="240" w:lineRule="auto"/>
        <w:jc w:val="both"/>
        <w:rPr>
          <w:rFonts w:ascii="Times New Roman" w:hAnsi="Times New Roman" w:cs="Times New Roman"/>
          <w:sz w:val="24"/>
          <w:szCs w:val="24"/>
          <w:lang w:val="es-ES_tradnl"/>
        </w:rPr>
      </w:pPr>
    </w:p>
    <w:p w14:paraId="27031066" w14:textId="6FEB4AAA" w:rsidR="0052081F" w:rsidRPr="007B18F1" w:rsidRDefault="0052081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7</w:t>
      </w:r>
      <w:r w:rsidR="00F3409E">
        <w:rPr>
          <w:rFonts w:ascii="Times New Roman" w:hAnsi="Times New Roman" w:cs="Times New Roman"/>
          <w:b/>
          <w:bCs/>
          <w:sz w:val="24"/>
          <w:szCs w:val="24"/>
          <w:u w:val="single"/>
          <w:lang w:val="es-ES_tradnl"/>
        </w:rPr>
        <w:t>0</w:t>
      </w:r>
      <w:r w:rsidRPr="007B18F1">
        <w:rPr>
          <w:rFonts w:ascii="Times New Roman" w:hAnsi="Times New Roman" w:cs="Times New Roman"/>
          <w:bCs/>
          <w:sz w:val="24"/>
          <w:szCs w:val="24"/>
          <w:lang w:val="es-ES_tradnl"/>
        </w:rPr>
        <w:t>.</w:t>
      </w:r>
      <w:r w:rsidR="00521657"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El ganador de un concurso por oposición para ocupar una </w:t>
      </w:r>
      <w:r w:rsidRPr="007B18F1">
        <w:rPr>
          <w:rFonts w:ascii="Times New Roman" w:hAnsi="Times New Roman" w:cs="Times New Roman"/>
          <w:b/>
          <w:bCs/>
          <w:sz w:val="24"/>
          <w:szCs w:val="24"/>
          <w:lang w:val="es-ES_tradnl"/>
        </w:rPr>
        <w:t>vacante por sustitución</w:t>
      </w:r>
      <w:r w:rsidRPr="007B18F1">
        <w:rPr>
          <w:rFonts w:ascii="Times New Roman" w:hAnsi="Times New Roman" w:cs="Times New Roman"/>
          <w:bCs/>
          <w:sz w:val="24"/>
          <w:szCs w:val="24"/>
          <w:lang w:val="es-ES_tradnl"/>
        </w:rPr>
        <w:t xml:space="preserve">, cuando transcurrido el plazo correspondiente el titular se reintegre a sus actividades, tendrá derecho a ocupar otra vacante igual en la misma </w:t>
      </w:r>
      <w:r w:rsidR="001D3EEA" w:rsidRPr="007B18F1">
        <w:rPr>
          <w:rFonts w:ascii="Times New Roman" w:hAnsi="Times New Roman" w:cs="Times New Roman"/>
          <w:bCs/>
          <w:sz w:val="24"/>
          <w:szCs w:val="24"/>
          <w:lang w:val="es-ES_tradnl"/>
        </w:rPr>
        <w:t>U</w:t>
      </w:r>
      <w:r w:rsidRPr="007B18F1">
        <w:rPr>
          <w:rFonts w:ascii="Times New Roman" w:hAnsi="Times New Roman" w:cs="Times New Roman"/>
          <w:bCs/>
          <w:sz w:val="24"/>
          <w:szCs w:val="24"/>
          <w:lang w:val="es-ES_tradnl"/>
        </w:rPr>
        <w:t>nidad, que resulte dentro de un periodo de un año a partir de la fecha en que concluya la sustitución original.</w:t>
      </w:r>
    </w:p>
    <w:p w14:paraId="3B98E39C" w14:textId="77777777" w:rsidR="0052081F" w:rsidRPr="007B18F1" w:rsidRDefault="0052081F" w:rsidP="00183B4B">
      <w:pPr>
        <w:spacing w:after="0" w:line="240" w:lineRule="auto"/>
        <w:jc w:val="both"/>
        <w:rPr>
          <w:rFonts w:ascii="Times New Roman" w:hAnsi="Times New Roman" w:cs="Times New Roman"/>
          <w:bCs/>
          <w:sz w:val="24"/>
          <w:szCs w:val="24"/>
          <w:lang w:val="es-ES_tradnl"/>
        </w:rPr>
      </w:pPr>
    </w:p>
    <w:p w14:paraId="5DFCF1FA" w14:textId="240E325F" w:rsidR="0052081F" w:rsidRPr="007B18F1" w:rsidRDefault="0052081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En la publicación de una convocatoria a concurso por oposición, se explicitará un plazo de tres días hábiles para que quienes encuadren en lo señalado por el párrafo anterior ejerciten el derecho correspondiente.</w:t>
      </w:r>
    </w:p>
    <w:p w14:paraId="4BDBF8C8"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50E3FF40" w14:textId="77777777" w:rsidR="0052081F" w:rsidRPr="007B18F1" w:rsidRDefault="0052081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Si se presentan dos o más personas que tengan vigente el derecho que establece la situación señalada, se decidirá conforme a los siguientes criterios:</w:t>
      </w:r>
    </w:p>
    <w:p w14:paraId="55C417FC"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5ED9014D" w14:textId="77777777" w:rsidR="0052081F" w:rsidRPr="007B18F1" w:rsidRDefault="0052081F" w:rsidP="00183B4B">
      <w:pPr>
        <w:numPr>
          <w:ilvl w:val="0"/>
          <w:numId w:val="38"/>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Se dará preferencia a quien haya obtenido la mejor calificación en el concurso por oposición que haya ganado.</w:t>
      </w:r>
    </w:p>
    <w:p w14:paraId="4613D03F" w14:textId="77777777" w:rsidR="0052081F" w:rsidRPr="007B18F1" w:rsidRDefault="0052081F" w:rsidP="00183B4B">
      <w:pPr>
        <w:numPr>
          <w:ilvl w:val="0"/>
          <w:numId w:val="38"/>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Si hay dos o más personas con la misma calificación, se dará preferencia a quienes ya estén incorporados a la Institución o en su defecto sean egresados de la misma.</w:t>
      </w:r>
    </w:p>
    <w:p w14:paraId="0128E299" w14:textId="77777777" w:rsidR="0052081F" w:rsidRPr="007B18F1" w:rsidRDefault="0052081F" w:rsidP="00183B4B">
      <w:pPr>
        <w:numPr>
          <w:ilvl w:val="0"/>
          <w:numId w:val="38"/>
        </w:numPr>
        <w:spacing w:after="0" w:line="240" w:lineRule="auto"/>
        <w:ind w:left="1080"/>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Si persiste la situación anterior, se acudirá a la evaluación curricular para la decisión correspondiente.</w:t>
      </w:r>
    </w:p>
    <w:p w14:paraId="1889B5AA" w14:textId="77777777" w:rsidR="0052081F" w:rsidRPr="007B18F1" w:rsidRDefault="0052081F" w:rsidP="00183B4B">
      <w:pPr>
        <w:spacing w:after="0" w:line="240" w:lineRule="auto"/>
        <w:jc w:val="both"/>
        <w:rPr>
          <w:rFonts w:ascii="Times New Roman" w:hAnsi="Times New Roman" w:cs="Times New Roman"/>
          <w:bCs/>
          <w:sz w:val="24"/>
          <w:szCs w:val="24"/>
          <w:lang w:val="es-ES_tradnl"/>
        </w:rPr>
      </w:pPr>
    </w:p>
    <w:p w14:paraId="760B096E"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2075C207" w14:textId="7716B9D7" w:rsidR="0052081F" w:rsidRPr="007B18F1" w:rsidRDefault="0052081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7</w:t>
      </w:r>
      <w:r w:rsidR="00F3409E">
        <w:rPr>
          <w:rFonts w:ascii="Times New Roman" w:hAnsi="Times New Roman" w:cs="Times New Roman"/>
          <w:b/>
          <w:bCs/>
          <w:sz w:val="24"/>
          <w:szCs w:val="24"/>
          <w:u w:val="single"/>
          <w:lang w:val="es-ES_tradnl"/>
        </w:rPr>
        <w:t>1</w:t>
      </w:r>
      <w:r w:rsidR="002138A7"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Cuando </w:t>
      </w:r>
      <w:r w:rsidR="002138A7" w:rsidRPr="007B18F1">
        <w:rPr>
          <w:rFonts w:ascii="Times New Roman" w:hAnsi="Times New Roman" w:cs="Times New Roman"/>
          <w:bCs/>
          <w:sz w:val="24"/>
          <w:szCs w:val="24"/>
          <w:lang w:val="es-ES_tradnl"/>
        </w:rPr>
        <w:t>suceda que</w:t>
      </w:r>
      <w:r w:rsidRPr="007B18F1">
        <w:rPr>
          <w:rFonts w:ascii="Times New Roman" w:hAnsi="Times New Roman" w:cs="Times New Roman"/>
          <w:bCs/>
          <w:sz w:val="24"/>
          <w:szCs w:val="24"/>
          <w:lang w:val="es-ES_tradnl"/>
        </w:rPr>
        <w:t xml:space="preserve"> en el concurso </w:t>
      </w:r>
      <w:r w:rsidR="00E70470" w:rsidRPr="007B18F1">
        <w:rPr>
          <w:rFonts w:ascii="Times New Roman" w:hAnsi="Times New Roman" w:cs="Times New Roman"/>
          <w:bCs/>
          <w:sz w:val="24"/>
          <w:szCs w:val="24"/>
          <w:lang w:val="es-ES_tradnl"/>
        </w:rPr>
        <w:t>dos o más</w:t>
      </w:r>
      <w:r w:rsidR="002138A7"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 xml:space="preserve">aspirantes </w:t>
      </w:r>
      <w:r w:rsidR="00E70470" w:rsidRPr="007B18F1">
        <w:rPr>
          <w:rFonts w:ascii="Times New Roman" w:hAnsi="Times New Roman" w:cs="Times New Roman"/>
          <w:bCs/>
          <w:sz w:val="24"/>
          <w:szCs w:val="24"/>
          <w:lang w:val="es-ES_tradnl"/>
        </w:rPr>
        <w:t>hayan obtenido la puntuación más alta</w:t>
      </w:r>
      <w:r w:rsidRPr="007B18F1">
        <w:rPr>
          <w:rFonts w:ascii="Times New Roman" w:hAnsi="Times New Roman" w:cs="Times New Roman"/>
          <w:bCs/>
          <w:sz w:val="24"/>
          <w:szCs w:val="24"/>
          <w:lang w:val="es-ES_tradnl"/>
        </w:rPr>
        <w:t xml:space="preserve">, </w:t>
      </w:r>
      <w:r w:rsidR="002138A7" w:rsidRPr="007B18F1">
        <w:rPr>
          <w:rFonts w:ascii="Times New Roman" w:hAnsi="Times New Roman" w:cs="Times New Roman"/>
          <w:bCs/>
          <w:sz w:val="24"/>
          <w:szCs w:val="24"/>
          <w:lang w:val="es-ES_tradnl"/>
        </w:rPr>
        <w:t xml:space="preserve">el orden de </w:t>
      </w:r>
      <w:r w:rsidRPr="007B18F1">
        <w:rPr>
          <w:rFonts w:ascii="Times New Roman" w:hAnsi="Times New Roman" w:cs="Times New Roman"/>
          <w:bCs/>
          <w:sz w:val="24"/>
          <w:szCs w:val="24"/>
          <w:lang w:val="es-ES_tradnl"/>
        </w:rPr>
        <w:t xml:space="preserve">preferencia </w:t>
      </w:r>
      <w:r w:rsidR="002138A7" w:rsidRPr="007B18F1">
        <w:rPr>
          <w:rFonts w:ascii="Times New Roman" w:hAnsi="Times New Roman" w:cs="Times New Roman"/>
          <w:bCs/>
          <w:sz w:val="24"/>
          <w:szCs w:val="24"/>
          <w:lang w:val="es-ES_tradnl"/>
        </w:rPr>
        <w:t xml:space="preserve">será el que </w:t>
      </w:r>
      <w:r w:rsidRPr="007B18F1">
        <w:rPr>
          <w:rFonts w:ascii="Times New Roman" w:hAnsi="Times New Roman" w:cs="Times New Roman"/>
          <w:bCs/>
          <w:sz w:val="24"/>
          <w:szCs w:val="24"/>
          <w:lang w:val="es-ES_tradnl"/>
        </w:rPr>
        <w:t>a</w:t>
      </w:r>
      <w:r w:rsidR="002138A7" w:rsidRPr="007B18F1">
        <w:rPr>
          <w:rFonts w:ascii="Times New Roman" w:hAnsi="Times New Roman" w:cs="Times New Roman"/>
          <w:bCs/>
          <w:sz w:val="24"/>
          <w:szCs w:val="24"/>
          <w:lang w:val="es-ES_tradnl"/>
        </w:rPr>
        <w:t xml:space="preserve"> continuación se indica</w:t>
      </w:r>
      <w:r w:rsidRPr="007B18F1">
        <w:rPr>
          <w:rFonts w:ascii="Times New Roman" w:hAnsi="Times New Roman" w:cs="Times New Roman"/>
          <w:bCs/>
          <w:sz w:val="24"/>
          <w:szCs w:val="24"/>
          <w:lang w:val="es-ES_tradnl"/>
        </w:rPr>
        <w:t>:</w:t>
      </w:r>
    </w:p>
    <w:p w14:paraId="60A1488E"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79AA449A" w14:textId="77777777" w:rsidR="00E70470" w:rsidRPr="007B18F1" w:rsidRDefault="0052081F" w:rsidP="00E70470">
      <w:pPr>
        <w:numPr>
          <w:ilvl w:val="0"/>
          <w:numId w:val="39"/>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primer lugar, </w:t>
      </w:r>
      <w:r w:rsidR="00E70470" w:rsidRPr="007B18F1">
        <w:rPr>
          <w:rFonts w:ascii="Times New Roman" w:hAnsi="Times New Roman" w:cs="Times New Roman"/>
          <w:bCs/>
          <w:sz w:val="24"/>
          <w:szCs w:val="24"/>
          <w:lang w:val="es-ES_tradnl"/>
        </w:rPr>
        <w:t>a los que hayan obtenido mejor calificación en la evaluación curricular.</w:t>
      </w:r>
    </w:p>
    <w:p w14:paraId="493449B0" w14:textId="1587DADB" w:rsidR="00E70470" w:rsidRPr="007B18F1" w:rsidRDefault="0052081F" w:rsidP="00E70470">
      <w:pPr>
        <w:numPr>
          <w:ilvl w:val="0"/>
          <w:numId w:val="39"/>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segundo lugar, </w:t>
      </w:r>
      <w:r w:rsidR="00E70470" w:rsidRPr="007B18F1">
        <w:rPr>
          <w:rFonts w:ascii="Times New Roman" w:hAnsi="Times New Roman" w:cs="Times New Roman"/>
          <w:bCs/>
          <w:sz w:val="24"/>
          <w:szCs w:val="24"/>
          <w:lang w:val="es-ES_tradnl"/>
        </w:rPr>
        <w:t>a los ya incorporados a la Universidad</w:t>
      </w:r>
      <w:r w:rsidR="003A3075" w:rsidRPr="007B18F1">
        <w:rPr>
          <w:rFonts w:ascii="Times New Roman" w:hAnsi="Times New Roman" w:cs="Times New Roman"/>
          <w:bCs/>
          <w:sz w:val="24"/>
          <w:szCs w:val="24"/>
          <w:lang w:val="es-ES_tradnl"/>
        </w:rPr>
        <w:t xml:space="preserve"> como docentes</w:t>
      </w:r>
      <w:r w:rsidR="00E70470" w:rsidRPr="007B18F1">
        <w:rPr>
          <w:rFonts w:ascii="Times New Roman" w:hAnsi="Times New Roman" w:cs="Times New Roman"/>
          <w:bCs/>
          <w:sz w:val="24"/>
          <w:szCs w:val="24"/>
          <w:lang w:val="es-ES_tradnl"/>
        </w:rPr>
        <w:t>.</w:t>
      </w:r>
    </w:p>
    <w:p w14:paraId="234FE55E" w14:textId="4337A8DD" w:rsidR="0052081F" w:rsidRPr="007B18F1" w:rsidRDefault="0052081F" w:rsidP="00E70470">
      <w:pPr>
        <w:numPr>
          <w:ilvl w:val="0"/>
          <w:numId w:val="39"/>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tercer lugar, </w:t>
      </w:r>
      <w:r w:rsidR="00E70470" w:rsidRPr="007B18F1">
        <w:rPr>
          <w:rFonts w:ascii="Times New Roman" w:hAnsi="Times New Roman" w:cs="Times New Roman"/>
          <w:bCs/>
          <w:sz w:val="24"/>
          <w:szCs w:val="24"/>
          <w:lang w:val="es-ES_tradnl"/>
        </w:rPr>
        <w:t>a los egresados de la misma.</w:t>
      </w:r>
    </w:p>
    <w:p w14:paraId="4B1F0B7C" w14:textId="31AC3BF1" w:rsidR="00FC7D84" w:rsidRDefault="00FC7D84" w:rsidP="00183B4B">
      <w:pPr>
        <w:spacing w:after="0" w:line="240" w:lineRule="auto"/>
        <w:jc w:val="both"/>
        <w:rPr>
          <w:rFonts w:ascii="Times New Roman" w:hAnsi="Times New Roman" w:cs="Times New Roman"/>
          <w:bCs/>
          <w:sz w:val="24"/>
          <w:szCs w:val="24"/>
          <w:lang w:val="es-ES_tradnl"/>
        </w:rPr>
      </w:pPr>
    </w:p>
    <w:p w14:paraId="378462CB"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10860B4" w14:textId="7FBDDBF5" w:rsidR="0052081F" w:rsidRPr="007B18F1" w:rsidRDefault="0052081F"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7</w:t>
      </w:r>
      <w:r w:rsidR="00F3409E">
        <w:rPr>
          <w:rFonts w:ascii="Times New Roman" w:hAnsi="Times New Roman" w:cs="Times New Roman"/>
          <w:b/>
          <w:bCs/>
          <w:sz w:val="24"/>
          <w:szCs w:val="24"/>
          <w:u w:val="single"/>
          <w:lang w:val="es-ES_tradnl"/>
        </w:rPr>
        <w:t>2</w:t>
      </w:r>
      <w:r w:rsidR="002138A7"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002138A7" w:rsidRPr="007B18F1">
        <w:rPr>
          <w:rFonts w:ascii="Times New Roman" w:hAnsi="Times New Roman" w:cs="Times New Roman"/>
          <w:b/>
          <w:bCs/>
          <w:sz w:val="24"/>
          <w:szCs w:val="24"/>
          <w:lang w:val="es-ES_tradnl"/>
        </w:rPr>
        <w:t xml:space="preserve"> </w:t>
      </w:r>
      <w:r w:rsidRPr="007B18F1">
        <w:rPr>
          <w:rFonts w:ascii="Times New Roman" w:hAnsi="Times New Roman" w:cs="Times New Roman"/>
          <w:bCs/>
          <w:sz w:val="24"/>
          <w:szCs w:val="24"/>
          <w:lang w:val="es-ES_tradnl"/>
        </w:rPr>
        <w:t>Son objeto de evaluación curricular los siguientes aspectos, siempre y cuando constituyan características propias del perfil que se requiere:</w:t>
      </w:r>
    </w:p>
    <w:p w14:paraId="397285E6"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79879E58" w14:textId="77777777" w:rsidR="0052081F" w:rsidRPr="007B18F1" w:rsidRDefault="0052081F" w:rsidP="00183B4B">
      <w:pPr>
        <w:numPr>
          <w:ilvl w:val="0"/>
          <w:numId w:val="4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Formación y grados académicos obtenidos por el concursante.</w:t>
      </w:r>
    </w:p>
    <w:p w14:paraId="62D2A0CF" w14:textId="635E7280" w:rsidR="0052081F" w:rsidRPr="007B18F1" w:rsidRDefault="0052081F" w:rsidP="00183B4B">
      <w:pPr>
        <w:numPr>
          <w:ilvl w:val="0"/>
          <w:numId w:val="4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Desempeño y producción docente, de investigac</w:t>
      </w:r>
      <w:r w:rsidR="00BD6E1C" w:rsidRPr="007B18F1">
        <w:rPr>
          <w:rFonts w:ascii="Times New Roman" w:hAnsi="Times New Roman" w:cs="Times New Roman"/>
          <w:bCs/>
          <w:sz w:val="24"/>
          <w:szCs w:val="24"/>
          <w:lang w:val="es-ES_tradnl"/>
        </w:rPr>
        <w:t>ión o de difusión de la cultura</w:t>
      </w:r>
      <w:r w:rsidR="00D158B5" w:rsidRPr="007B18F1">
        <w:rPr>
          <w:rFonts w:ascii="Times New Roman" w:hAnsi="Times New Roman" w:cs="Times New Roman"/>
          <w:bCs/>
          <w:sz w:val="24"/>
          <w:szCs w:val="24"/>
          <w:lang w:val="es-ES_tradnl"/>
        </w:rPr>
        <w:t>, el arte</w:t>
      </w:r>
      <w:r w:rsidR="00BD6E1C" w:rsidRPr="007B18F1">
        <w:rPr>
          <w:rFonts w:ascii="Times New Roman" w:hAnsi="Times New Roman" w:cs="Times New Roman"/>
          <w:bCs/>
          <w:sz w:val="24"/>
          <w:szCs w:val="24"/>
          <w:lang w:val="es-ES_tradnl"/>
        </w:rPr>
        <w:t xml:space="preserve"> y logros deportivos.</w:t>
      </w:r>
    </w:p>
    <w:p w14:paraId="4570155E" w14:textId="77777777" w:rsidR="0052081F" w:rsidRPr="007B18F1" w:rsidRDefault="0052081F" w:rsidP="00183B4B">
      <w:pPr>
        <w:numPr>
          <w:ilvl w:val="0"/>
          <w:numId w:val="40"/>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Antecedentes de desarrollo profesional.</w:t>
      </w:r>
    </w:p>
    <w:p w14:paraId="0078C8B8" w14:textId="77777777" w:rsidR="004933DB" w:rsidRPr="007B18F1" w:rsidRDefault="004933DB" w:rsidP="004933DB">
      <w:pPr>
        <w:spacing w:after="0" w:line="240" w:lineRule="auto"/>
        <w:jc w:val="both"/>
        <w:rPr>
          <w:rFonts w:ascii="Times New Roman" w:hAnsi="Times New Roman" w:cs="Times New Roman"/>
          <w:bCs/>
          <w:sz w:val="24"/>
          <w:szCs w:val="24"/>
          <w:lang w:val="es-ES_tradnl"/>
        </w:rPr>
      </w:pPr>
    </w:p>
    <w:p w14:paraId="34B8FE0E" w14:textId="2A07E6AD" w:rsidR="004933DB" w:rsidRPr="007B18F1" w:rsidRDefault="000E021C" w:rsidP="004933D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Y serán evaluadas de acuerdo con el instrumento modelo proporcionado por la SSGA (ver anexos)</w:t>
      </w:r>
      <w:r w:rsidR="0024486C" w:rsidRPr="007B18F1">
        <w:rPr>
          <w:rFonts w:ascii="Times New Roman" w:hAnsi="Times New Roman" w:cs="Times New Roman"/>
          <w:bCs/>
          <w:sz w:val="24"/>
          <w:szCs w:val="24"/>
          <w:lang w:val="es-ES_tradnl"/>
        </w:rPr>
        <w:t xml:space="preserve">, </w:t>
      </w:r>
      <w:r w:rsidR="0024486C" w:rsidRPr="007B18F1">
        <w:rPr>
          <w:rFonts w:ascii="Times New Roman" w:hAnsi="Times New Roman" w:cs="Times New Roman"/>
          <w:bCs/>
          <w:sz w:val="24"/>
          <w:szCs w:val="24"/>
          <w:lang w:val="es-ES_tradnl"/>
        </w:rPr>
        <w:t>a las Comisiones de Admisión</w:t>
      </w:r>
      <w:r w:rsidR="0024486C" w:rsidRPr="007B18F1">
        <w:rPr>
          <w:rFonts w:ascii="Times New Roman" w:hAnsi="Times New Roman" w:cs="Times New Roman"/>
          <w:bCs/>
          <w:sz w:val="24"/>
          <w:szCs w:val="24"/>
          <w:lang w:val="es-ES_tradnl"/>
        </w:rPr>
        <w:t>. En caso de haber modificaciones, deberán</w:t>
      </w:r>
      <w:r w:rsidR="0024486C" w:rsidRPr="007B18F1">
        <w:rPr>
          <w:rFonts w:ascii="Times New Roman" w:hAnsi="Times New Roman" w:cs="Times New Roman"/>
          <w:bCs/>
          <w:sz w:val="24"/>
          <w:szCs w:val="24"/>
          <w:lang w:val="es-ES_tradnl"/>
        </w:rPr>
        <w:t xml:space="preserve"> ser notificadas </w:t>
      </w:r>
      <w:r w:rsidR="0024486C" w:rsidRPr="007B18F1">
        <w:rPr>
          <w:rFonts w:ascii="Times New Roman" w:hAnsi="Times New Roman" w:cs="Times New Roman"/>
          <w:bCs/>
          <w:sz w:val="24"/>
          <w:szCs w:val="24"/>
          <w:lang w:val="es-ES_tradnl"/>
        </w:rPr>
        <w:t xml:space="preserve">con antelación </w:t>
      </w:r>
      <w:r w:rsidR="0024486C" w:rsidRPr="007B18F1">
        <w:rPr>
          <w:rFonts w:ascii="Times New Roman" w:hAnsi="Times New Roman" w:cs="Times New Roman"/>
          <w:bCs/>
          <w:sz w:val="24"/>
          <w:szCs w:val="24"/>
          <w:lang w:val="es-ES_tradnl"/>
        </w:rPr>
        <w:t xml:space="preserve">a la SSGA para su </w:t>
      </w:r>
      <w:r w:rsidR="0024486C" w:rsidRPr="007B18F1">
        <w:rPr>
          <w:rFonts w:ascii="Times New Roman" w:hAnsi="Times New Roman" w:cs="Times New Roman"/>
          <w:bCs/>
          <w:sz w:val="24"/>
          <w:szCs w:val="24"/>
          <w:lang w:val="es-ES_tradnl"/>
        </w:rPr>
        <w:t>aprobación</w:t>
      </w:r>
      <w:r w:rsidR="0024486C" w:rsidRPr="007B18F1">
        <w:rPr>
          <w:rFonts w:ascii="Times New Roman" w:hAnsi="Times New Roman" w:cs="Times New Roman"/>
          <w:bCs/>
          <w:sz w:val="24"/>
          <w:szCs w:val="24"/>
          <w:lang w:val="es-ES_tradnl"/>
        </w:rPr>
        <w:t>.</w:t>
      </w:r>
    </w:p>
    <w:p w14:paraId="26E249C9" w14:textId="77777777" w:rsidR="0024486C" w:rsidRPr="007B18F1" w:rsidRDefault="0024486C" w:rsidP="00076B29">
      <w:pPr>
        <w:spacing w:after="0" w:line="240" w:lineRule="auto"/>
        <w:jc w:val="both"/>
        <w:outlineLvl w:val="0"/>
        <w:rPr>
          <w:rFonts w:ascii="Times New Roman" w:hAnsi="Times New Roman" w:cs="Times New Roman"/>
          <w:bCs/>
          <w:sz w:val="24"/>
          <w:szCs w:val="24"/>
          <w:lang w:val="es-ES_tradnl"/>
        </w:rPr>
      </w:pPr>
    </w:p>
    <w:p w14:paraId="34B0634C" w14:textId="016EFD8A" w:rsidR="0052081F" w:rsidRPr="007B18F1" w:rsidRDefault="0052081F" w:rsidP="00076B29">
      <w:pPr>
        <w:spacing w:after="0" w:line="240" w:lineRule="auto"/>
        <w:jc w:val="both"/>
        <w:outlineLvl w:val="0"/>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lastRenderedPageBreak/>
        <w:t>Los elementos de evaluación deberán acreditarse con los documentos correspondientes</w:t>
      </w:r>
      <w:r w:rsidR="0024486C" w:rsidRPr="007B18F1">
        <w:rPr>
          <w:rFonts w:ascii="Times New Roman" w:hAnsi="Times New Roman" w:cs="Times New Roman"/>
          <w:bCs/>
          <w:sz w:val="24"/>
          <w:szCs w:val="24"/>
          <w:lang w:val="es-ES_tradnl"/>
        </w:rPr>
        <w:t xml:space="preserve"> (ver glosario)</w:t>
      </w:r>
      <w:r w:rsidRPr="007B18F1">
        <w:rPr>
          <w:rFonts w:ascii="Times New Roman" w:hAnsi="Times New Roman" w:cs="Times New Roman"/>
          <w:bCs/>
          <w:sz w:val="24"/>
          <w:szCs w:val="24"/>
          <w:lang w:val="es-ES_tradnl"/>
        </w:rPr>
        <w:t>.</w:t>
      </w:r>
    </w:p>
    <w:p w14:paraId="6DDE1FB1" w14:textId="77777777" w:rsidR="009525E0" w:rsidRPr="007B18F1" w:rsidRDefault="009525E0" w:rsidP="00183B4B">
      <w:pPr>
        <w:spacing w:after="0" w:line="240" w:lineRule="auto"/>
        <w:jc w:val="both"/>
        <w:rPr>
          <w:rFonts w:ascii="Times New Roman" w:hAnsi="Times New Roman" w:cs="Times New Roman"/>
          <w:sz w:val="24"/>
          <w:szCs w:val="24"/>
          <w:lang w:val="es-ES_tradnl"/>
        </w:rPr>
      </w:pPr>
    </w:p>
    <w:p w14:paraId="7D72B545" w14:textId="77777777" w:rsidR="00981900" w:rsidRPr="007B18F1" w:rsidRDefault="00981900" w:rsidP="00183B4B">
      <w:pPr>
        <w:spacing w:after="0" w:line="240" w:lineRule="auto"/>
        <w:jc w:val="both"/>
        <w:rPr>
          <w:rFonts w:ascii="Times New Roman" w:hAnsi="Times New Roman" w:cs="Times New Roman"/>
          <w:sz w:val="24"/>
          <w:szCs w:val="24"/>
          <w:lang w:val="es-ES_tradnl"/>
        </w:rPr>
      </w:pPr>
    </w:p>
    <w:p w14:paraId="34A10E87" w14:textId="57C8EAA3" w:rsidR="002138A7" w:rsidRPr="007B18F1" w:rsidRDefault="002138A7"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7</w:t>
      </w:r>
      <w:r w:rsidR="00F3409E">
        <w:rPr>
          <w:rFonts w:ascii="Times New Roman" w:hAnsi="Times New Roman" w:cs="Times New Roman"/>
          <w:b/>
          <w:bCs/>
          <w:sz w:val="24"/>
          <w:szCs w:val="24"/>
          <w:u w:val="single"/>
          <w:lang w:val="es-ES_tradnl"/>
        </w:rPr>
        <w:t>3</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En el examen</w:t>
      </w:r>
      <w:r w:rsidR="0024486C" w:rsidRPr="007B18F1">
        <w:rPr>
          <w:rFonts w:ascii="Times New Roman" w:hAnsi="Times New Roman" w:cs="Times New Roman"/>
          <w:bCs/>
          <w:sz w:val="24"/>
          <w:szCs w:val="24"/>
          <w:lang w:val="es-ES_tradnl"/>
        </w:rPr>
        <w:t xml:space="preserve"> por oposición</w:t>
      </w:r>
      <w:r w:rsidRPr="007B18F1">
        <w:rPr>
          <w:rFonts w:ascii="Times New Roman" w:hAnsi="Times New Roman" w:cs="Times New Roman"/>
          <w:bCs/>
          <w:sz w:val="24"/>
          <w:szCs w:val="24"/>
          <w:lang w:val="es-ES_tradnl"/>
        </w:rPr>
        <w:t>, los aspirantes deberán someterse a las siguientes pruebas:</w:t>
      </w:r>
    </w:p>
    <w:p w14:paraId="21B731A1" w14:textId="77777777" w:rsidR="00FC7D84" w:rsidRPr="007B18F1" w:rsidRDefault="00FC7D84" w:rsidP="00183B4B">
      <w:pPr>
        <w:spacing w:after="0" w:line="240" w:lineRule="auto"/>
        <w:jc w:val="both"/>
        <w:rPr>
          <w:rFonts w:ascii="Times New Roman" w:hAnsi="Times New Roman" w:cs="Times New Roman"/>
          <w:bCs/>
          <w:sz w:val="24"/>
          <w:szCs w:val="24"/>
          <w:lang w:val="es-ES_tradnl"/>
        </w:rPr>
      </w:pPr>
    </w:p>
    <w:p w14:paraId="36AD4C7B" w14:textId="4944A952" w:rsidR="002138A7" w:rsidRPr="007B18F1" w:rsidRDefault="00FE7CAE" w:rsidP="00183B4B">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Análisis y propuesta por escrito</w:t>
      </w:r>
      <w:r w:rsidR="002138A7" w:rsidRPr="007B18F1">
        <w:rPr>
          <w:rFonts w:ascii="Times New Roman" w:hAnsi="Times New Roman" w:cs="Times New Roman"/>
          <w:bCs/>
          <w:sz w:val="24"/>
          <w:szCs w:val="24"/>
          <w:lang w:val="es-ES_tradnl"/>
        </w:rPr>
        <w:t xml:space="preserve"> de uno o varios temas o apartados del prog</w:t>
      </w:r>
      <w:r w:rsidR="00BD6E1C" w:rsidRPr="007B18F1">
        <w:rPr>
          <w:rFonts w:ascii="Times New Roman" w:hAnsi="Times New Roman" w:cs="Times New Roman"/>
          <w:bCs/>
          <w:sz w:val="24"/>
          <w:szCs w:val="24"/>
          <w:lang w:val="es-ES_tradnl"/>
        </w:rPr>
        <w:t xml:space="preserve">rama de estudios, investigación, </w:t>
      </w:r>
      <w:r w:rsidR="002138A7" w:rsidRPr="007B18F1">
        <w:rPr>
          <w:rFonts w:ascii="Times New Roman" w:hAnsi="Times New Roman" w:cs="Times New Roman"/>
          <w:bCs/>
          <w:sz w:val="24"/>
          <w:szCs w:val="24"/>
          <w:lang w:val="es-ES_tradnl"/>
        </w:rPr>
        <w:t>difusión</w:t>
      </w:r>
      <w:r w:rsidR="00BD6E1C" w:rsidRPr="007B18F1">
        <w:rPr>
          <w:rFonts w:ascii="Times New Roman" w:hAnsi="Times New Roman" w:cs="Times New Roman"/>
          <w:bCs/>
          <w:sz w:val="24"/>
          <w:szCs w:val="24"/>
          <w:lang w:val="es-ES_tradnl"/>
        </w:rPr>
        <w:t xml:space="preserve"> cultural</w:t>
      </w:r>
      <w:r w:rsidRPr="007B18F1">
        <w:rPr>
          <w:rFonts w:ascii="Times New Roman" w:hAnsi="Times New Roman" w:cs="Times New Roman"/>
          <w:bCs/>
          <w:sz w:val="24"/>
          <w:szCs w:val="24"/>
          <w:lang w:val="es-ES_tradnl"/>
        </w:rPr>
        <w:t>, del arte</w:t>
      </w:r>
      <w:r w:rsidR="00BD6E1C" w:rsidRPr="007B18F1">
        <w:rPr>
          <w:rFonts w:ascii="Times New Roman" w:hAnsi="Times New Roman" w:cs="Times New Roman"/>
          <w:bCs/>
          <w:sz w:val="24"/>
          <w:szCs w:val="24"/>
          <w:lang w:val="es-ES_tradnl"/>
        </w:rPr>
        <w:t xml:space="preserve"> o deporte</w:t>
      </w:r>
      <w:r w:rsidR="002138A7" w:rsidRPr="007B18F1">
        <w:rPr>
          <w:rFonts w:ascii="Times New Roman" w:hAnsi="Times New Roman" w:cs="Times New Roman"/>
          <w:bCs/>
          <w:sz w:val="24"/>
          <w:szCs w:val="24"/>
          <w:lang w:val="es-ES_tradnl"/>
        </w:rPr>
        <w:t>, en un máximo de veinte cuartillas.</w:t>
      </w:r>
    </w:p>
    <w:p w14:paraId="315BD444" w14:textId="16C10130" w:rsidR="002138A7" w:rsidRPr="007B18F1" w:rsidRDefault="002138A7" w:rsidP="00183B4B">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Entrevista </w:t>
      </w:r>
      <w:r w:rsidR="00BD6E1C" w:rsidRPr="007B18F1">
        <w:rPr>
          <w:rFonts w:ascii="Times New Roman" w:hAnsi="Times New Roman" w:cs="Times New Roman"/>
          <w:bCs/>
          <w:sz w:val="24"/>
          <w:szCs w:val="24"/>
          <w:lang w:val="es-ES_tradnl"/>
        </w:rPr>
        <w:t xml:space="preserve">y evaluación por </w:t>
      </w:r>
      <w:r w:rsidRPr="007B18F1">
        <w:rPr>
          <w:rFonts w:ascii="Times New Roman" w:hAnsi="Times New Roman" w:cs="Times New Roman"/>
          <w:bCs/>
          <w:sz w:val="24"/>
          <w:szCs w:val="24"/>
          <w:lang w:val="es-ES_tradnl"/>
        </w:rPr>
        <w:t>el Jurado</w:t>
      </w:r>
      <w:r w:rsidR="009F3568" w:rsidRPr="007B18F1">
        <w:rPr>
          <w:rFonts w:ascii="Times New Roman" w:hAnsi="Times New Roman" w:cs="Times New Roman"/>
          <w:bCs/>
          <w:sz w:val="24"/>
          <w:szCs w:val="24"/>
          <w:lang w:val="es-ES_tradnl"/>
        </w:rPr>
        <w:t xml:space="preserve"> mediante rúbrica</w:t>
      </w:r>
      <w:r w:rsidRPr="007B18F1">
        <w:rPr>
          <w:rFonts w:ascii="Times New Roman" w:hAnsi="Times New Roman" w:cs="Times New Roman"/>
          <w:bCs/>
          <w:sz w:val="24"/>
          <w:szCs w:val="24"/>
          <w:lang w:val="es-ES_tradnl"/>
        </w:rPr>
        <w:t>.</w:t>
      </w:r>
    </w:p>
    <w:p w14:paraId="2AEAF66B" w14:textId="0135383C" w:rsidR="002138A7" w:rsidRPr="007B18F1" w:rsidRDefault="002138A7" w:rsidP="00183B4B">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Tratándose de plazas docentes, se realizará en todos los casos una prueba de actuación didáctica</w:t>
      </w:r>
      <w:r w:rsidR="00963A31"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que será calificada por el Jurado.</w:t>
      </w:r>
    </w:p>
    <w:p w14:paraId="12FC25D0" w14:textId="77777777" w:rsidR="002138A7" w:rsidRPr="007B18F1" w:rsidRDefault="002138A7" w:rsidP="00183B4B">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En el caso de los investigadores, se requerirá </w:t>
      </w:r>
      <w:r w:rsidR="00E50C55" w:rsidRPr="007B18F1">
        <w:rPr>
          <w:rFonts w:ascii="Times New Roman" w:hAnsi="Times New Roman" w:cs="Times New Roman"/>
          <w:bCs/>
          <w:sz w:val="24"/>
          <w:szCs w:val="24"/>
          <w:lang w:val="es-ES_tradnl"/>
        </w:rPr>
        <w:t>la</w:t>
      </w:r>
      <w:r w:rsidRPr="007B18F1">
        <w:rPr>
          <w:rFonts w:ascii="Times New Roman" w:hAnsi="Times New Roman" w:cs="Times New Roman"/>
          <w:bCs/>
          <w:sz w:val="24"/>
          <w:szCs w:val="24"/>
          <w:lang w:val="es-ES_tradnl"/>
        </w:rPr>
        <w:t xml:space="preserve"> presentación de un protocolo </w:t>
      </w:r>
      <w:r w:rsidR="00E50C55" w:rsidRPr="007B18F1">
        <w:rPr>
          <w:rFonts w:ascii="Times New Roman" w:hAnsi="Times New Roman" w:cs="Times New Roman"/>
          <w:bCs/>
          <w:sz w:val="24"/>
          <w:szCs w:val="24"/>
          <w:lang w:val="es-ES_tradnl"/>
        </w:rPr>
        <w:t>de investigación propio y original.</w:t>
      </w:r>
    </w:p>
    <w:p w14:paraId="6E436637" w14:textId="6538F36B" w:rsidR="002138A7" w:rsidRPr="007B18F1" w:rsidRDefault="002138A7" w:rsidP="00183B4B">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Tratándose de difusores de la cultura</w:t>
      </w:r>
      <w:r w:rsidR="00FE7CAE" w:rsidRPr="007B18F1">
        <w:rPr>
          <w:rFonts w:ascii="Times New Roman" w:hAnsi="Times New Roman" w:cs="Times New Roman"/>
          <w:bCs/>
          <w:sz w:val="24"/>
          <w:szCs w:val="24"/>
          <w:lang w:val="es-ES_tradnl"/>
        </w:rPr>
        <w:t xml:space="preserve">, el arte </w:t>
      </w:r>
      <w:r w:rsidR="001C4E10" w:rsidRPr="007B18F1">
        <w:rPr>
          <w:rFonts w:ascii="Times New Roman" w:hAnsi="Times New Roman" w:cs="Times New Roman"/>
          <w:bCs/>
          <w:sz w:val="24"/>
          <w:szCs w:val="24"/>
          <w:lang w:val="es-ES_tradnl"/>
        </w:rPr>
        <w:t>y promotores deportivos</w:t>
      </w:r>
      <w:r w:rsidRPr="007B18F1">
        <w:rPr>
          <w:rFonts w:ascii="Times New Roman" w:hAnsi="Times New Roman" w:cs="Times New Roman"/>
          <w:bCs/>
          <w:sz w:val="24"/>
          <w:szCs w:val="24"/>
          <w:lang w:val="es-ES_tradnl"/>
        </w:rPr>
        <w:t>, deberá efectuarse demostración de habilidades según sea el caso</w:t>
      </w:r>
      <w:r w:rsidR="00B61C16" w:rsidRPr="007B18F1">
        <w:rPr>
          <w:rFonts w:ascii="Times New Roman" w:hAnsi="Times New Roman" w:cs="Times New Roman"/>
          <w:bCs/>
          <w:sz w:val="24"/>
          <w:szCs w:val="24"/>
          <w:lang w:val="es-ES_tradnl"/>
        </w:rPr>
        <w:t xml:space="preserve"> </w:t>
      </w:r>
      <w:r w:rsidR="00B61C16" w:rsidRPr="007B18F1">
        <w:rPr>
          <w:rFonts w:ascii="Times New Roman" w:hAnsi="Times New Roman" w:cs="Times New Roman"/>
        </w:rPr>
        <w:t>y un Plan de Trabajo acorde con las actividades de la plaza sujeta a concurso</w:t>
      </w:r>
      <w:r w:rsidRPr="007B18F1">
        <w:rPr>
          <w:rFonts w:ascii="Times New Roman" w:hAnsi="Times New Roman" w:cs="Times New Roman"/>
          <w:bCs/>
          <w:sz w:val="24"/>
          <w:szCs w:val="24"/>
          <w:lang w:val="es-ES_tradnl"/>
        </w:rPr>
        <w:t>.</w:t>
      </w:r>
    </w:p>
    <w:p w14:paraId="25EB8A80" w14:textId="2D51B36C" w:rsidR="001C4E10" w:rsidRPr="007B18F1" w:rsidRDefault="001C4E10" w:rsidP="001C4E10">
      <w:pPr>
        <w:numPr>
          <w:ilvl w:val="0"/>
          <w:numId w:val="41"/>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En el caso de plazas de Tiempo Completo, además de las anteriores</w:t>
      </w:r>
      <w:r w:rsidR="00CD7C69" w:rsidRPr="007B18F1">
        <w:rPr>
          <w:rFonts w:ascii="Times New Roman" w:hAnsi="Times New Roman" w:cs="Times New Roman"/>
          <w:bCs/>
          <w:sz w:val="24"/>
          <w:szCs w:val="24"/>
          <w:lang w:val="es-ES_tradnl"/>
        </w:rPr>
        <w:t xml:space="preserve"> que apliquen</w:t>
      </w:r>
      <w:r w:rsidRPr="007B18F1">
        <w:rPr>
          <w:rFonts w:ascii="Times New Roman" w:hAnsi="Times New Roman" w:cs="Times New Roman"/>
          <w:bCs/>
          <w:sz w:val="24"/>
          <w:szCs w:val="24"/>
          <w:lang w:val="es-ES_tradnl"/>
        </w:rPr>
        <w:t xml:space="preserve">, el aspirante deberá elaborar y entregar un ensayo crítico del programa de estudios (de no más de </w:t>
      </w:r>
      <w:r w:rsidR="00CD7C69" w:rsidRPr="007B18F1">
        <w:rPr>
          <w:rFonts w:ascii="Times New Roman" w:hAnsi="Times New Roman" w:cs="Times New Roman"/>
          <w:bCs/>
          <w:sz w:val="24"/>
          <w:szCs w:val="24"/>
          <w:lang w:val="es-ES_tradnl"/>
        </w:rPr>
        <w:t>veinte</w:t>
      </w:r>
      <w:r w:rsidRPr="007B18F1">
        <w:rPr>
          <w:rFonts w:ascii="Times New Roman" w:hAnsi="Times New Roman" w:cs="Times New Roman"/>
          <w:bCs/>
          <w:sz w:val="24"/>
          <w:szCs w:val="24"/>
          <w:lang w:val="es-ES_tradnl"/>
        </w:rPr>
        <w:t xml:space="preserve"> cuartillas), investigación o difusión</w:t>
      </w:r>
      <w:r w:rsidR="00CD7C69" w:rsidRPr="007B18F1">
        <w:rPr>
          <w:rFonts w:ascii="Times New Roman" w:hAnsi="Times New Roman" w:cs="Times New Roman"/>
          <w:bCs/>
          <w:sz w:val="24"/>
          <w:szCs w:val="24"/>
          <w:lang w:val="es-ES_tradnl"/>
        </w:rPr>
        <w:t xml:space="preserve"> de la cultura, el arte o el deporte</w:t>
      </w:r>
      <w:r w:rsidRPr="007B18F1">
        <w:rPr>
          <w:rFonts w:ascii="Times New Roman" w:hAnsi="Times New Roman" w:cs="Times New Roman"/>
          <w:bCs/>
          <w:sz w:val="24"/>
          <w:szCs w:val="24"/>
          <w:lang w:val="es-ES_tradnl"/>
        </w:rPr>
        <w:t xml:space="preserve"> con la </w:t>
      </w:r>
      <w:r w:rsidR="00CD7C69" w:rsidRPr="007B18F1">
        <w:rPr>
          <w:rFonts w:ascii="Times New Roman" w:hAnsi="Times New Roman" w:cs="Times New Roman"/>
          <w:bCs/>
          <w:sz w:val="24"/>
          <w:szCs w:val="24"/>
          <w:lang w:val="es-ES_tradnl"/>
        </w:rPr>
        <w:t>exposición</w:t>
      </w:r>
      <w:r w:rsidRPr="007B18F1">
        <w:rPr>
          <w:rFonts w:ascii="Times New Roman" w:hAnsi="Times New Roman" w:cs="Times New Roman"/>
          <w:bCs/>
          <w:sz w:val="24"/>
          <w:szCs w:val="24"/>
          <w:lang w:val="es-ES_tradnl"/>
        </w:rPr>
        <w:t xml:space="preserve"> correspondiente ante el Jurado.</w:t>
      </w:r>
    </w:p>
    <w:p w14:paraId="5486178E" w14:textId="1C13BE76" w:rsidR="002138A7" w:rsidRPr="007B18F1" w:rsidRDefault="002138A7" w:rsidP="00183B4B">
      <w:pPr>
        <w:spacing w:after="0" w:line="240" w:lineRule="auto"/>
        <w:jc w:val="both"/>
        <w:rPr>
          <w:rFonts w:ascii="Times New Roman" w:hAnsi="Times New Roman" w:cs="Times New Roman"/>
          <w:bCs/>
          <w:sz w:val="24"/>
          <w:szCs w:val="24"/>
          <w:lang w:val="es-ES_tradnl"/>
        </w:rPr>
      </w:pPr>
    </w:p>
    <w:p w14:paraId="5B332A15" w14:textId="77777777" w:rsidR="00B61C16" w:rsidRPr="007B18F1" w:rsidRDefault="00B61C16" w:rsidP="00B61C16">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Y serán evaluadas de acuerdo con el instrumento modelo proporcionado por la SSGA (ver anexos), a las Comisiones de Admisión. En caso de haber modificaciones, deberán ser notificadas con antelación a la SSGA para su aprobación.</w:t>
      </w:r>
    </w:p>
    <w:p w14:paraId="374285DE" w14:textId="55320DF7" w:rsidR="00FC7D84" w:rsidRDefault="00FC7D84" w:rsidP="00183B4B">
      <w:pPr>
        <w:spacing w:after="0" w:line="240" w:lineRule="auto"/>
        <w:jc w:val="both"/>
        <w:rPr>
          <w:rFonts w:ascii="Times New Roman" w:hAnsi="Times New Roman" w:cs="Times New Roman"/>
          <w:bCs/>
          <w:sz w:val="24"/>
          <w:szCs w:val="24"/>
          <w:lang w:val="es-ES_tradnl"/>
        </w:rPr>
      </w:pPr>
    </w:p>
    <w:p w14:paraId="7C4E90CC"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E1662FA" w14:textId="58F8A07F" w:rsidR="002138A7" w:rsidRPr="007B18F1" w:rsidRDefault="002138A7"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7</w:t>
      </w:r>
      <w:r w:rsidR="00F3409E">
        <w:rPr>
          <w:rFonts w:ascii="Times New Roman" w:hAnsi="Times New Roman" w:cs="Times New Roman"/>
          <w:b/>
          <w:bCs/>
          <w:sz w:val="24"/>
          <w:szCs w:val="24"/>
          <w:u w:val="single"/>
          <w:lang w:val="es-ES_tradnl"/>
        </w:rPr>
        <w:t>4</w:t>
      </w:r>
      <w:r w:rsidR="00E50C55"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w:t>
      </w:r>
      <w:r w:rsidR="0052120D" w:rsidRPr="007B18F1">
        <w:rPr>
          <w:rFonts w:ascii="Times New Roman" w:hAnsi="Times New Roman" w:cs="Times New Roman"/>
          <w:bCs/>
          <w:strike/>
          <w:sz w:val="24"/>
          <w:szCs w:val="24"/>
          <w:lang w:val="es-ES_tradnl"/>
        </w:rPr>
        <w:tab/>
      </w:r>
      <w:r w:rsidR="000008E5" w:rsidRPr="007B18F1">
        <w:rPr>
          <w:rFonts w:ascii="Times New Roman" w:hAnsi="Times New Roman" w:cs="Times New Roman"/>
          <w:bCs/>
          <w:sz w:val="24"/>
          <w:szCs w:val="24"/>
          <w:lang w:val="es-ES_tradnl"/>
        </w:rPr>
        <w:t>Al término d</w:t>
      </w:r>
      <w:r w:rsidRPr="007B18F1">
        <w:rPr>
          <w:rFonts w:ascii="Times New Roman" w:hAnsi="Times New Roman" w:cs="Times New Roman"/>
          <w:bCs/>
          <w:sz w:val="24"/>
          <w:szCs w:val="24"/>
          <w:lang w:val="es-ES_tradnl"/>
        </w:rPr>
        <w:t xml:space="preserve">el examen, el </w:t>
      </w:r>
      <w:r w:rsidR="00E50C55" w:rsidRPr="007B18F1">
        <w:rPr>
          <w:rFonts w:ascii="Times New Roman" w:hAnsi="Times New Roman" w:cs="Times New Roman"/>
          <w:bCs/>
          <w:sz w:val="24"/>
          <w:szCs w:val="24"/>
          <w:lang w:val="es-ES_tradnl"/>
        </w:rPr>
        <w:t xml:space="preserve">Jurado </w:t>
      </w:r>
      <w:r w:rsidRPr="007B18F1">
        <w:rPr>
          <w:rFonts w:ascii="Times New Roman" w:hAnsi="Times New Roman" w:cs="Times New Roman"/>
          <w:bCs/>
          <w:sz w:val="24"/>
          <w:szCs w:val="24"/>
          <w:lang w:val="es-ES_tradnl"/>
        </w:rPr>
        <w:t>entregará a</w:t>
      </w:r>
      <w:r w:rsidR="003531AE" w:rsidRPr="007B18F1">
        <w:rPr>
          <w:rFonts w:ascii="Times New Roman" w:hAnsi="Times New Roman" w:cs="Times New Roman"/>
          <w:bCs/>
          <w:sz w:val="24"/>
          <w:szCs w:val="24"/>
          <w:lang w:val="es-ES_tradnl"/>
        </w:rPr>
        <w:t>l Coordinador de</w:t>
      </w:r>
      <w:r w:rsidRPr="007B18F1">
        <w:rPr>
          <w:rFonts w:ascii="Times New Roman" w:hAnsi="Times New Roman" w:cs="Times New Roman"/>
          <w:bCs/>
          <w:sz w:val="24"/>
          <w:szCs w:val="24"/>
          <w:lang w:val="es-ES_tradnl"/>
        </w:rPr>
        <w:t xml:space="preserve"> la </w:t>
      </w:r>
      <w:r w:rsidR="00E50C55"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3531AE"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 los resultados</w:t>
      </w:r>
      <w:r w:rsidR="000008E5" w:rsidRPr="007B18F1">
        <w:rPr>
          <w:rFonts w:ascii="Times New Roman" w:hAnsi="Times New Roman" w:cs="Times New Roman"/>
          <w:bCs/>
          <w:sz w:val="24"/>
          <w:szCs w:val="24"/>
          <w:lang w:val="es-ES_tradnl"/>
        </w:rPr>
        <w:t xml:space="preserve"> </w:t>
      </w:r>
      <w:r w:rsidR="000008E5" w:rsidRPr="007B18F1">
        <w:rPr>
          <w:rFonts w:ascii="Times New Roman" w:hAnsi="Times New Roman" w:cs="Times New Roman"/>
        </w:rPr>
        <w:t>resultados obtenidos por los postulantes</w:t>
      </w:r>
      <w:r w:rsidRPr="007B18F1">
        <w:rPr>
          <w:rFonts w:ascii="Times New Roman" w:hAnsi="Times New Roman" w:cs="Times New Roman"/>
          <w:bCs/>
          <w:sz w:val="24"/>
          <w:szCs w:val="24"/>
          <w:lang w:val="es-ES_tradnl"/>
        </w:rPr>
        <w:t>.</w:t>
      </w:r>
    </w:p>
    <w:p w14:paraId="0BDFD5AF" w14:textId="77777777" w:rsidR="002138A7" w:rsidRPr="007B18F1" w:rsidRDefault="002138A7" w:rsidP="00183B4B">
      <w:pPr>
        <w:spacing w:after="0" w:line="240" w:lineRule="auto"/>
        <w:jc w:val="both"/>
        <w:rPr>
          <w:rFonts w:ascii="Times New Roman" w:hAnsi="Times New Roman" w:cs="Times New Roman"/>
          <w:bCs/>
          <w:sz w:val="24"/>
          <w:szCs w:val="24"/>
          <w:lang w:val="es-ES_tradnl"/>
        </w:rPr>
      </w:pPr>
    </w:p>
    <w:p w14:paraId="25154B48" w14:textId="77777777" w:rsidR="002138A7" w:rsidRPr="007B18F1" w:rsidRDefault="00E50C55"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 partir de la entrega del resultado del examen por parte del Jurado, l</w:t>
      </w:r>
      <w:r w:rsidR="002138A7" w:rsidRPr="007B18F1">
        <w:rPr>
          <w:rFonts w:ascii="Times New Roman" w:hAnsi="Times New Roman" w:cs="Times New Roman"/>
          <w:bCs/>
          <w:sz w:val="24"/>
          <w:szCs w:val="24"/>
          <w:lang w:val="es-ES_tradnl"/>
        </w:rPr>
        <w:t xml:space="preserve">a </w:t>
      </w:r>
      <w:r w:rsidRPr="007B18F1">
        <w:rPr>
          <w:rFonts w:ascii="Times New Roman" w:hAnsi="Times New Roman" w:cs="Times New Roman"/>
          <w:bCs/>
          <w:sz w:val="24"/>
          <w:szCs w:val="24"/>
          <w:lang w:val="es-ES_tradnl"/>
        </w:rPr>
        <w:t xml:space="preserve">Comisión </w:t>
      </w:r>
      <w:r w:rsidR="002138A7" w:rsidRPr="007B18F1">
        <w:rPr>
          <w:rFonts w:ascii="Times New Roman" w:hAnsi="Times New Roman" w:cs="Times New Roman"/>
          <w:bCs/>
          <w:sz w:val="24"/>
          <w:szCs w:val="24"/>
          <w:lang w:val="es-ES_tradnl"/>
        </w:rPr>
        <w:t>dispondrá de tres días hábiles para emitir su dictamen con los resultados del concurso.</w:t>
      </w:r>
    </w:p>
    <w:p w14:paraId="3CF5BF2E" w14:textId="6D15DAAB" w:rsidR="002138A7" w:rsidRDefault="002138A7" w:rsidP="00183B4B">
      <w:pPr>
        <w:spacing w:after="0" w:line="240" w:lineRule="auto"/>
        <w:jc w:val="both"/>
        <w:rPr>
          <w:rFonts w:ascii="Times New Roman" w:hAnsi="Times New Roman" w:cs="Times New Roman"/>
          <w:bCs/>
          <w:sz w:val="24"/>
          <w:szCs w:val="24"/>
          <w:lang w:val="es-ES_tradnl"/>
        </w:rPr>
      </w:pPr>
    </w:p>
    <w:p w14:paraId="7A72B5FF"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3AB42021" w14:textId="2EA62213" w:rsidR="002138A7" w:rsidRPr="007B18F1" w:rsidRDefault="002138A7"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75</w:t>
      </w:r>
      <w:r w:rsidR="00E50C55"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El concurso por oposición y la emisión del dictamen correspondiente, deberán efectuarse en un plazo no mayor de veinticinco días hábiles contados a partir de la fecha de publicación de la convocatoria</w:t>
      </w:r>
      <w:r w:rsidR="00E50C55" w:rsidRPr="007B18F1">
        <w:rPr>
          <w:rFonts w:ascii="Times New Roman" w:hAnsi="Times New Roman" w:cs="Times New Roman"/>
          <w:bCs/>
          <w:sz w:val="24"/>
          <w:szCs w:val="24"/>
          <w:lang w:val="es-ES_tradnl"/>
        </w:rPr>
        <w:t xml:space="preserve"> correspondiente</w:t>
      </w:r>
      <w:r w:rsidRPr="007B18F1">
        <w:rPr>
          <w:rFonts w:ascii="Times New Roman" w:hAnsi="Times New Roman" w:cs="Times New Roman"/>
          <w:bCs/>
          <w:sz w:val="24"/>
          <w:szCs w:val="24"/>
          <w:lang w:val="es-ES_tradnl"/>
        </w:rPr>
        <w:t>.</w:t>
      </w:r>
    </w:p>
    <w:p w14:paraId="0A4562CB" w14:textId="3675FCC8" w:rsidR="001C4E10" w:rsidRDefault="001C4E10" w:rsidP="00183B4B">
      <w:pPr>
        <w:spacing w:after="0" w:line="240" w:lineRule="auto"/>
        <w:jc w:val="both"/>
        <w:rPr>
          <w:rFonts w:ascii="Times New Roman" w:hAnsi="Times New Roman" w:cs="Times New Roman"/>
          <w:bCs/>
          <w:sz w:val="24"/>
          <w:szCs w:val="24"/>
          <w:lang w:val="es-ES_tradnl"/>
        </w:rPr>
      </w:pPr>
    </w:p>
    <w:p w14:paraId="676F623D"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42653486" w14:textId="240F9DD5" w:rsidR="001C4E10" w:rsidRPr="007B18F1" w:rsidRDefault="00E50C55"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76</w:t>
      </w:r>
      <w:r w:rsidR="00F0709B"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w:t>
      </w:r>
      <w:r w:rsidR="001C4E10" w:rsidRPr="007B18F1">
        <w:rPr>
          <w:rFonts w:ascii="Times New Roman" w:hAnsi="Times New Roman" w:cs="Times New Roman"/>
          <w:bCs/>
          <w:sz w:val="24"/>
          <w:szCs w:val="24"/>
          <w:lang w:val="es-ES_tradnl"/>
        </w:rPr>
        <w:t>El coordinador de la comisión de admisión notificar</w:t>
      </w:r>
      <w:r w:rsidR="003531AE" w:rsidRPr="007B18F1">
        <w:rPr>
          <w:rFonts w:ascii="Times New Roman" w:hAnsi="Times New Roman" w:cs="Times New Roman"/>
          <w:bCs/>
          <w:sz w:val="24"/>
          <w:szCs w:val="24"/>
          <w:lang w:val="es-ES_tradnl"/>
        </w:rPr>
        <w:t>á</w:t>
      </w:r>
      <w:r w:rsidR="001C4E10" w:rsidRPr="007B18F1">
        <w:rPr>
          <w:rFonts w:ascii="Times New Roman" w:hAnsi="Times New Roman" w:cs="Times New Roman"/>
          <w:bCs/>
          <w:sz w:val="24"/>
          <w:szCs w:val="24"/>
          <w:lang w:val="es-ES_tradnl"/>
        </w:rPr>
        <w:t xml:space="preserve"> por escrito el resultado a los concursantes. </w:t>
      </w:r>
    </w:p>
    <w:p w14:paraId="040121AA" w14:textId="23163DC3" w:rsidR="00E50C55" w:rsidRPr="007B18F1" w:rsidRDefault="001C4E10"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Agotados los recursos de inconformidad</w:t>
      </w:r>
      <w:r w:rsidR="00E836EB" w:rsidRPr="007B18F1">
        <w:rPr>
          <w:rFonts w:ascii="Times New Roman" w:hAnsi="Times New Roman" w:cs="Times New Roman"/>
          <w:bCs/>
          <w:sz w:val="24"/>
          <w:szCs w:val="24"/>
          <w:lang w:val="es-ES_tradnl"/>
        </w:rPr>
        <w:t xml:space="preserve"> a que hace referencia el Capítulo III</w:t>
      </w:r>
      <w:r w:rsidRPr="007B18F1">
        <w:rPr>
          <w:rFonts w:ascii="Times New Roman" w:hAnsi="Times New Roman" w:cs="Times New Roman"/>
          <w:bCs/>
          <w:sz w:val="24"/>
          <w:szCs w:val="24"/>
          <w:lang w:val="es-ES_tradnl"/>
        </w:rPr>
        <w:t xml:space="preserve">, el </w:t>
      </w:r>
      <w:r w:rsidR="00E50C55" w:rsidRPr="007B18F1">
        <w:rPr>
          <w:rFonts w:ascii="Times New Roman" w:hAnsi="Times New Roman" w:cs="Times New Roman"/>
          <w:bCs/>
          <w:sz w:val="24"/>
          <w:szCs w:val="24"/>
          <w:lang w:val="es-ES_tradnl"/>
        </w:rPr>
        <w:t>dictamen será entregado al</w:t>
      </w:r>
      <w:r w:rsidRPr="007B18F1">
        <w:rPr>
          <w:rFonts w:ascii="Times New Roman" w:hAnsi="Times New Roman" w:cs="Times New Roman"/>
          <w:bCs/>
          <w:sz w:val="24"/>
          <w:szCs w:val="24"/>
          <w:lang w:val="es-ES_tradnl"/>
        </w:rPr>
        <w:t xml:space="preserve"> Director, quien lo remitirá a</w:t>
      </w:r>
      <w:r w:rsidR="000500E8" w:rsidRPr="007B18F1">
        <w:rPr>
          <w:rFonts w:ascii="Times New Roman" w:hAnsi="Times New Roman" w:cs="Times New Roman"/>
          <w:bCs/>
          <w:sz w:val="24"/>
          <w:szCs w:val="24"/>
          <w:lang w:val="es-ES_tradnl"/>
        </w:rPr>
        <w:t>l Rector, con atención a</w:t>
      </w:r>
      <w:r w:rsidRPr="007B18F1">
        <w:rPr>
          <w:rFonts w:ascii="Times New Roman" w:hAnsi="Times New Roman" w:cs="Times New Roman"/>
          <w:bCs/>
          <w:sz w:val="24"/>
          <w:szCs w:val="24"/>
          <w:lang w:val="es-ES_tradnl"/>
        </w:rPr>
        <w:t xml:space="preserve"> la </w:t>
      </w:r>
      <w:r w:rsidR="000500E8" w:rsidRPr="007B18F1">
        <w:rPr>
          <w:rFonts w:ascii="Times New Roman" w:hAnsi="Times New Roman" w:cs="Times New Roman"/>
          <w:bCs/>
          <w:sz w:val="24"/>
          <w:szCs w:val="24"/>
          <w:lang w:val="es-ES_tradnl"/>
        </w:rPr>
        <w:t>Dirección de Gestión y Desarrollo de Recursos Humanos</w:t>
      </w:r>
      <w:r w:rsidR="00E50C55" w:rsidRPr="007B18F1">
        <w:rPr>
          <w:rFonts w:ascii="Times New Roman" w:hAnsi="Times New Roman" w:cs="Times New Roman"/>
          <w:bCs/>
          <w:sz w:val="24"/>
          <w:szCs w:val="24"/>
          <w:lang w:val="es-ES_tradnl"/>
        </w:rPr>
        <w:t xml:space="preserve"> </w:t>
      </w:r>
      <w:r w:rsidR="000500E8" w:rsidRPr="007B18F1">
        <w:rPr>
          <w:rFonts w:ascii="Times New Roman" w:hAnsi="Times New Roman" w:cs="Times New Roman"/>
          <w:bCs/>
          <w:sz w:val="24"/>
          <w:szCs w:val="24"/>
          <w:lang w:val="es-ES_tradnl"/>
        </w:rPr>
        <w:t xml:space="preserve">y copia a la SSGA </w:t>
      </w:r>
      <w:r w:rsidR="00E50C55" w:rsidRPr="007B18F1">
        <w:rPr>
          <w:rFonts w:ascii="Times New Roman" w:hAnsi="Times New Roman" w:cs="Times New Roman"/>
          <w:bCs/>
          <w:sz w:val="24"/>
          <w:szCs w:val="24"/>
          <w:lang w:val="es-ES_tradnl"/>
        </w:rPr>
        <w:t>para su trámite administrativo</w:t>
      </w:r>
      <w:r w:rsidRPr="007B18F1">
        <w:rPr>
          <w:rFonts w:ascii="Times New Roman" w:hAnsi="Times New Roman" w:cs="Times New Roman"/>
          <w:bCs/>
          <w:sz w:val="24"/>
          <w:szCs w:val="24"/>
          <w:lang w:val="es-ES_tradnl"/>
        </w:rPr>
        <w:t xml:space="preserve"> correspondiente.</w:t>
      </w:r>
    </w:p>
    <w:p w14:paraId="3A751781" w14:textId="0626C5E8" w:rsidR="00E50C55" w:rsidRDefault="00E50C55" w:rsidP="00183B4B">
      <w:pPr>
        <w:spacing w:after="0" w:line="240" w:lineRule="auto"/>
        <w:jc w:val="both"/>
        <w:rPr>
          <w:rFonts w:ascii="Times New Roman" w:hAnsi="Times New Roman" w:cs="Times New Roman"/>
          <w:bCs/>
          <w:sz w:val="24"/>
          <w:szCs w:val="24"/>
          <w:lang w:val="es-ES_tradnl"/>
        </w:rPr>
      </w:pPr>
    </w:p>
    <w:p w14:paraId="1882FA60"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391371CD" w14:textId="0C75DC2F" w:rsidR="00E50C55" w:rsidRPr="007B18F1" w:rsidRDefault="00E50C55"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77</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En caso necesario, durante el tiempo que dure el </w:t>
      </w:r>
      <w:r w:rsidR="000500E8" w:rsidRPr="007B18F1">
        <w:rPr>
          <w:rFonts w:ascii="Times New Roman" w:hAnsi="Times New Roman" w:cs="Times New Roman"/>
          <w:bCs/>
          <w:sz w:val="24"/>
          <w:szCs w:val="24"/>
          <w:lang w:val="es-ES_tradnl"/>
        </w:rPr>
        <w:t>concurso por oposición</w:t>
      </w:r>
      <w:r w:rsidRPr="007B18F1">
        <w:rPr>
          <w:rFonts w:ascii="Times New Roman" w:hAnsi="Times New Roman" w:cs="Times New Roman"/>
          <w:bCs/>
          <w:sz w:val="24"/>
          <w:szCs w:val="24"/>
          <w:lang w:val="es-ES_tradnl"/>
        </w:rPr>
        <w:t xml:space="preserve">, el </w:t>
      </w:r>
      <w:proofErr w:type="gramStart"/>
      <w:r w:rsidRPr="007B18F1">
        <w:rPr>
          <w:rFonts w:ascii="Times New Roman" w:hAnsi="Times New Roman" w:cs="Times New Roman"/>
          <w:bCs/>
          <w:sz w:val="24"/>
          <w:szCs w:val="24"/>
          <w:lang w:val="es-ES_tradnl"/>
        </w:rPr>
        <w:t>Director</w:t>
      </w:r>
      <w:proofErr w:type="gramEnd"/>
      <w:r w:rsidRPr="007B18F1">
        <w:rPr>
          <w:rFonts w:ascii="Times New Roman" w:hAnsi="Times New Roman" w:cs="Times New Roman"/>
          <w:bCs/>
          <w:sz w:val="24"/>
          <w:szCs w:val="24"/>
          <w:lang w:val="es-ES_tradnl"/>
        </w:rPr>
        <w:t xml:space="preserve"> de la unidad académica podrá solicitar a la Rectoría que se nombre un académico interino.</w:t>
      </w:r>
    </w:p>
    <w:p w14:paraId="34E6E7AD" w14:textId="77777777" w:rsidR="00963A31" w:rsidRPr="007B18F1" w:rsidRDefault="00963A31" w:rsidP="00183B4B">
      <w:pPr>
        <w:spacing w:after="0" w:line="240" w:lineRule="auto"/>
        <w:jc w:val="both"/>
        <w:rPr>
          <w:rFonts w:ascii="Times New Roman" w:hAnsi="Times New Roman" w:cs="Times New Roman"/>
          <w:sz w:val="24"/>
          <w:szCs w:val="24"/>
          <w:lang w:val="es-ES_tradnl"/>
        </w:rPr>
      </w:pPr>
    </w:p>
    <w:p w14:paraId="43C2C7F1" w14:textId="77777777" w:rsidR="00F0709B" w:rsidRPr="007B18F1" w:rsidRDefault="00F0709B" w:rsidP="00183B4B">
      <w:pPr>
        <w:spacing w:after="0" w:line="240" w:lineRule="auto"/>
        <w:jc w:val="both"/>
        <w:rPr>
          <w:rFonts w:ascii="Times New Roman" w:hAnsi="Times New Roman" w:cs="Times New Roman"/>
          <w:sz w:val="24"/>
          <w:szCs w:val="24"/>
          <w:lang w:val="es-ES_tradnl"/>
        </w:rPr>
      </w:pPr>
    </w:p>
    <w:p w14:paraId="227D417E" w14:textId="47BFBB7A" w:rsidR="00F0709B" w:rsidRPr="00F3409E" w:rsidRDefault="00F0709B" w:rsidP="00076B29">
      <w:pPr>
        <w:spacing w:after="0" w:line="240" w:lineRule="auto"/>
        <w:jc w:val="center"/>
        <w:outlineLvl w:val="0"/>
        <w:rPr>
          <w:rFonts w:ascii="Times New Roman" w:hAnsi="Times New Roman" w:cs="Times New Roman"/>
          <w:b/>
          <w:sz w:val="28"/>
          <w:szCs w:val="28"/>
        </w:rPr>
      </w:pPr>
      <w:r w:rsidRPr="00F3409E">
        <w:rPr>
          <w:rFonts w:ascii="Times New Roman" w:hAnsi="Times New Roman" w:cs="Times New Roman"/>
          <w:b/>
          <w:sz w:val="28"/>
          <w:szCs w:val="28"/>
        </w:rPr>
        <w:t>CAP</w:t>
      </w:r>
      <w:r w:rsidR="004C0070" w:rsidRPr="00F3409E">
        <w:rPr>
          <w:rFonts w:ascii="Times New Roman" w:hAnsi="Times New Roman" w:cs="Times New Roman"/>
          <w:b/>
          <w:sz w:val="28"/>
          <w:szCs w:val="28"/>
        </w:rPr>
        <w:t>Í</w:t>
      </w:r>
      <w:r w:rsidRPr="00F3409E">
        <w:rPr>
          <w:rFonts w:ascii="Times New Roman" w:hAnsi="Times New Roman" w:cs="Times New Roman"/>
          <w:b/>
          <w:sz w:val="28"/>
          <w:szCs w:val="28"/>
        </w:rPr>
        <w:t>TULO III</w:t>
      </w:r>
    </w:p>
    <w:p w14:paraId="3A46498D" w14:textId="77E3CC1C" w:rsidR="00F0709B" w:rsidRPr="007B18F1" w:rsidRDefault="00F0709B" w:rsidP="00183B4B">
      <w:pPr>
        <w:spacing w:after="0" w:line="240" w:lineRule="auto"/>
        <w:jc w:val="center"/>
        <w:rPr>
          <w:rFonts w:ascii="Times New Roman" w:hAnsi="Times New Roman" w:cs="Times New Roman"/>
          <w:sz w:val="28"/>
          <w:szCs w:val="28"/>
        </w:rPr>
      </w:pPr>
      <w:r w:rsidRPr="007B18F1">
        <w:rPr>
          <w:rFonts w:ascii="Times New Roman" w:hAnsi="Times New Roman" w:cs="Times New Roman"/>
          <w:b/>
          <w:bCs/>
          <w:sz w:val="28"/>
          <w:szCs w:val="28"/>
          <w:lang w:val="es-ES_tradnl"/>
        </w:rPr>
        <w:t>De los recursos</w:t>
      </w:r>
      <w:r w:rsidR="001C4E10" w:rsidRPr="007B18F1">
        <w:rPr>
          <w:rFonts w:ascii="Times New Roman" w:hAnsi="Times New Roman" w:cs="Times New Roman"/>
          <w:b/>
          <w:bCs/>
          <w:sz w:val="28"/>
          <w:szCs w:val="28"/>
          <w:lang w:val="es-ES_tradnl"/>
        </w:rPr>
        <w:t xml:space="preserve"> de inconformidad</w:t>
      </w:r>
    </w:p>
    <w:p w14:paraId="35808AB4" w14:textId="77777777" w:rsidR="00F0709B" w:rsidRPr="007B18F1" w:rsidRDefault="00F0709B" w:rsidP="00183B4B">
      <w:pPr>
        <w:spacing w:after="0" w:line="240" w:lineRule="auto"/>
        <w:jc w:val="both"/>
        <w:rPr>
          <w:rFonts w:ascii="Times New Roman" w:hAnsi="Times New Roman" w:cs="Times New Roman"/>
          <w:sz w:val="24"/>
          <w:szCs w:val="24"/>
          <w:lang w:val="es-ES_tradnl"/>
        </w:rPr>
      </w:pPr>
    </w:p>
    <w:p w14:paraId="1F55E51F" w14:textId="7AA3B785" w:rsidR="00F0709B" w:rsidRPr="007B18F1" w:rsidRDefault="00F0709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78</w:t>
      </w:r>
      <w:r w:rsidR="009D1FFA"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El recurso de inconformidad es el medio por el cual los aspirantes y los concursantes podrán hacer valer sus objeciones al </w:t>
      </w:r>
      <w:r w:rsidRPr="007B18F1">
        <w:rPr>
          <w:rFonts w:ascii="Times New Roman" w:hAnsi="Times New Roman" w:cs="Times New Roman"/>
          <w:b/>
          <w:bCs/>
          <w:sz w:val="24"/>
          <w:szCs w:val="24"/>
          <w:lang w:val="es-ES_tradnl"/>
        </w:rPr>
        <w:t>procedimiento</w:t>
      </w:r>
      <w:r w:rsidRPr="007B18F1">
        <w:rPr>
          <w:rFonts w:ascii="Times New Roman" w:hAnsi="Times New Roman" w:cs="Times New Roman"/>
          <w:bCs/>
          <w:sz w:val="24"/>
          <w:szCs w:val="24"/>
          <w:lang w:val="es-ES_tradnl"/>
        </w:rPr>
        <w:t xml:space="preserve"> de la </w:t>
      </w:r>
      <w:r w:rsidR="009D1FFA"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1049F8"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w:t>
      </w:r>
    </w:p>
    <w:p w14:paraId="3D43A5E9" w14:textId="75C47342" w:rsidR="00F0709B" w:rsidRDefault="00F0709B" w:rsidP="00183B4B">
      <w:pPr>
        <w:spacing w:after="0" w:line="240" w:lineRule="auto"/>
        <w:jc w:val="both"/>
        <w:rPr>
          <w:rFonts w:ascii="Times New Roman" w:hAnsi="Times New Roman" w:cs="Times New Roman"/>
          <w:bCs/>
          <w:sz w:val="24"/>
          <w:szCs w:val="24"/>
          <w:lang w:val="es-ES_tradnl"/>
        </w:rPr>
      </w:pPr>
    </w:p>
    <w:p w14:paraId="0C869441"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6740B8B4" w14:textId="108DB375" w:rsidR="00F0709B" w:rsidRPr="007B18F1" w:rsidRDefault="00F0709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79</w:t>
      </w:r>
      <w:r w:rsidR="009D1FFA"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009D1FFA" w:rsidRPr="007B18F1">
        <w:rPr>
          <w:rFonts w:ascii="Times New Roman" w:hAnsi="Times New Roman" w:cs="Times New Roman"/>
          <w:b/>
          <w:bCs/>
          <w:sz w:val="24"/>
          <w:szCs w:val="24"/>
          <w:lang w:val="es-ES_tradnl"/>
        </w:rPr>
        <w:t xml:space="preserve"> </w:t>
      </w:r>
      <w:r w:rsidRPr="007B18F1">
        <w:rPr>
          <w:rFonts w:ascii="Times New Roman" w:hAnsi="Times New Roman" w:cs="Times New Roman"/>
          <w:bCs/>
          <w:sz w:val="24"/>
          <w:szCs w:val="24"/>
          <w:lang w:val="es-ES_tradnl"/>
        </w:rPr>
        <w:t xml:space="preserve">El recurso de inconformidad se interpondrá por escrito ante la </w:t>
      </w:r>
      <w:r w:rsidR="009D1FFA"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admisión con las pruebas conducentes, dentro del día hábil siguiente a la notificación de acuerdo de la </w:t>
      </w:r>
      <w:r w:rsidR="009D1FFA"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o que se tenga conocimiento del acto motivo del recurso.</w:t>
      </w:r>
    </w:p>
    <w:p w14:paraId="38FAC229" w14:textId="727E8014" w:rsidR="00F0709B" w:rsidRDefault="00F0709B" w:rsidP="00183B4B">
      <w:pPr>
        <w:spacing w:after="0" w:line="240" w:lineRule="auto"/>
        <w:jc w:val="both"/>
        <w:rPr>
          <w:rFonts w:ascii="Times New Roman" w:hAnsi="Times New Roman" w:cs="Times New Roman"/>
          <w:bCs/>
          <w:sz w:val="24"/>
          <w:szCs w:val="24"/>
          <w:lang w:val="es-ES_tradnl"/>
        </w:rPr>
      </w:pPr>
    </w:p>
    <w:p w14:paraId="7A046697"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06F76089" w14:textId="1E74A509" w:rsidR="00F0709B" w:rsidRPr="007B18F1" w:rsidRDefault="00F0709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8</w:t>
      </w:r>
      <w:r w:rsidR="00F3409E">
        <w:rPr>
          <w:rFonts w:ascii="Times New Roman" w:hAnsi="Times New Roman" w:cs="Times New Roman"/>
          <w:b/>
          <w:bCs/>
          <w:sz w:val="24"/>
          <w:szCs w:val="24"/>
          <w:u w:val="single"/>
          <w:lang w:val="es-ES_tradnl"/>
        </w:rPr>
        <w:t>0</w:t>
      </w:r>
      <w:r w:rsidR="009D1FFA"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A más tardar, el día hábil siguiente de interpuesto el recurso, la </w:t>
      </w:r>
      <w:r w:rsidR="009D1FFA"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1E238F"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 notificará el mismo a los demás aspirantes o concursantes para que hagan valer sus derechos dentro del día hábil siguiente a la notificación.</w:t>
      </w:r>
    </w:p>
    <w:p w14:paraId="5B3F1FBD" w14:textId="15E09B48" w:rsidR="00F0709B" w:rsidRDefault="00F0709B" w:rsidP="00183B4B">
      <w:pPr>
        <w:spacing w:after="0" w:line="240" w:lineRule="auto"/>
        <w:jc w:val="both"/>
        <w:rPr>
          <w:rFonts w:ascii="Times New Roman" w:hAnsi="Times New Roman" w:cs="Times New Roman"/>
          <w:bCs/>
          <w:sz w:val="24"/>
          <w:szCs w:val="24"/>
          <w:lang w:val="es-ES_tradnl"/>
        </w:rPr>
      </w:pPr>
    </w:p>
    <w:p w14:paraId="64B1C656"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1FB189CD" w14:textId="28C86AAC" w:rsidR="00F0709B" w:rsidRPr="007B18F1" w:rsidRDefault="00F0709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8</w:t>
      </w:r>
      <w:r w:rsidR="00F3409E">
        <w:rPr>
          <w:rFonts w:ascii="Times New Roman" w:hAnsi="Times New Roman" w:cs="Times New Roman"/>
          <w:b/>
          <w:bCs/>
          <w:sz w:val="24"/>
          <w:szCs w:val="24"/>
          <w:u w:val="single"/>
          <w:lang w:val="es-ES_tradnl"/>
        </w:rPr>
        <w:t>1</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La </w:t>
      </w:r>
      <w:r w:rsidR="009D1FFA" w:rsidRPr="007B18F1">
        <w:rPr>
          <w:rFonts w:ascii="Times New Roman" w:hAnsi="Times New Roman" w:cs="Times New Roman"/>
          <w:bCs/>
          <w:sz w:val="24"/>
          <w:szCs w:val="24"/>
          <w:lang w:val="es-ES_tradnl"/>
        </w:rPr>
        <w:t xml:space="preserve">Comisión </w:t>
      </w:r>
      <w:r w:rsidRPr="007B18F1">
        <w:rPr>
          <w:rFonts w:ascii="Times New Roman" w:hAnsi="Times New Roman" w:cs="Times New Roman"/>
          <w:bCs/>
          <w:sz w:val="24"/>
          <w:szCs w:val="24"/>
          <w:lang w:val="es-ES_tradnl"/>
        </w:rPr>
        <w:t xml:space="preserve">de </w:t>
      </w:r>
      <w:r w:rsidR="001E238F"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dmisión dictará resolución el día hábil siguiente a la conclusión del término señalado en el artículo inmediato precedente.</w:t>
      </w:r>
    </w:p>
    <w:p w14:paraId="790045C6" w14:textId="1312BF64" w:rsidR="00F0709B" w:rsidRDefault="00F0709B" w:rsidP="00183B4B">
      <w:pPr>
        <w:spacing w:after="0" w:line="240" w:lineRule="auto"/>
        <w:jc w:val="both"/>
        <w:rPr>
          <w:rFonts w:ascii="Times New Roman" w:hAnsi="Times New Roman" w:cs="Times New Roman"/>
          <w:bCs/>
          <w:sz w:val="24"/>
          <w:szCs w:val="24"/>
          <w:lang w:val="es-ES_tradnl"/>
        </w:rPr>
      </w:pPr>
    </w:p>
    <w:p w14:paraId="51451341"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p>
    <w:p w14:paraId="1A81C800" w14:textId="223913A5" w:rsidR="00F0709B" w:rsidRPr="007B18F1" w:rsidRDefault="00F0709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8</w:t>
      </w:r>
      <w:r w:rsidR="00F3409E">
        <w:rPr>
          <w:rFonts w:ascii="Times New Roman" w:hAnsi="Times New Roman" w:cs="Times New Roman"/>
          <w:b/>
          <w:bCs/>
          <w:sz w:val="24"/>
          <w:szCs w:val="24"/>
          <w:u w:val="single"/>
          <w:lang w:val="es-ES_tradnl"/>
        </w:rPr>
        <w:t>2</w:t>
      </w:r>
      <w:r w:rsidR="009D1FFA" w:rsidRPr="007B18F1">
        <w:rPr>
          <w:rFonts w:ascii="Times New Roman" w:hAnsi="Times New Roman" w:cs="Times New Roman"/>
          <w:b/>
          <w:bCs/>
          <w:sz w:val="24"/>
          <w:szCs w:val="24"/>
          <w:lang w:val="es-ES_tradnl"/>
        </w:rPr>
        <w:t>.</w:t>
      </w:r>
      <w:r w:rsidR="00F3409E">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Si el recurso de inconformidad es declarado procedente y fundado, se corregirá el procedimiento del concurso a partir de la actuación irregular dentro del día hábil siguiente a la resolución del recurso.</w:t>
      </w:r>
      <w:r w:rsidR="002E7C7D" w:rsidRPr="007B18F1">
        <w:rPr>
          <w:rFonts w:ascii="Times New Roman" w:hAnsi="Times New Roman" w:cs="Times New Roman"/>
          <w:bCs/>
          <w:sz w:val="24"/>
          <w:szCs w:val="24"/>
          <w:lang w:val="es-ES_tradnl"/>
        </w:rPr>
        <w:t xml:space="preserve"> </w:t>
      </w:r>
    </w:p>
    <w:p w14:paraId="7FE26044" w14:textId="620079BB" w:rsidR="00F0709B" w:rsidRDefault="00F0709B" w:rsidP="00183B4B">
      <w:pPr>
        <w:spacing w:after="0" w:line="240" w:lineRule="auto"/>
        <w:jc w:val="both"/>
        <w:rPr>
          <w:rFonts w:ascii="Times New Roman" w:hAnsi="Times New Roman" w:cs="Times New Roman"/>
          <w:bCs/>
          <w:sz w:val="24"/>
          <w:szCs w:val="24"/>
          <w:lang w:val="es-ES_tradnl"/>
        </w:rPr>
      </w:pPr>
    </w:p>
    <w:p w14:paraId="474AE1F6" w14:textId="77777777" w:rsidR="00F3409E" w:rsidRPr="007B18F1" w:rsidRDefault="00F3409E" w:rsidP="00183B4B">
      <w:pPr>
        <w:spacing w:after="0" w:line="240" w:lineRule="auto"/>
        <w:jc w:val="both"/>
        <w:rPr>
          <w:rFonts w:ascii="Times New Roman" w:hAnsi="Times New Roman" w:cs="Times New Roman"/>
          <w:bCs/>
          <w:sz w:val="24"/>
          <w:szCs w:val="24"/>
          <w:lang w:val="es-ES_tradnl"/>
        </w:rPr>
      </w:pPr>
      <w:commentRangeStart w:id="0"/>
    </w:p>
    <w:p w14:paraId="17B5A839" w14:textId="7AC993D4" w:rsidR="004C0070" w:rsidRPr="007B18F1" w:rsidRDefault="004C0070" w:rsidP="004C0070">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Artículo 8</w:t>
      </w:r>
      <w:r w:rsidR="00F3409E">
        <w:rPr>
          <w:rFonts w:ascii="Times New Roman" w:hAnsi="Times New Roman" w:cs="Times New Roman"/>
          <w:b/>
          <w:bCs/>
          <w:sz w:val="24"/>
          <w:szCs w:val="24"/>
          <w:u w:val="single"/>
          <w:lang w:val="es-ES_tradnl"/>
        </w:rPr>
        <w:t>3</w:t>
      </w:r>
      <w:r w:rsidR="00F3409E" w:rsidRPr="00F3409E">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Una vez agotado el recurso de inconformidad, el aspirante podrá interponer el recurso de revisión ante la Junta Directiva dentro de los dos días hábiles siguientes a la notificación del dictamen. Para efecto, la Junta Directiva designará una Comisión Especial que será integrada por </w:t>
      </w:r>
      <w:r w:rsidR="00375CFF" w:rsidRPr="007B18F1">
        <w:rPr>
          <w:rFonts w:ascii="Times New Roman" w:hAnsi="Times New Roman" w:cs="Times New Roman"/>
          <w:bCs/>
          <w:sz w:val="24"/>
          <w:szCs w:val="24"/>
          <w:lang w:val="es-ES_tradnl"/>
        </w:rPr>
        <w:t>dos</w:t>
      </w:r>
      <w:r w:rsidRPr="007B18F1">
        <w:rPr>
          <w:rFonts w:ascii="Times New Roman" w:hAnsi="Times New Roman" w:cs="Times New Roman"/>
          <w:bCs/>
          <w:sz w:val="24"/>
          <w:szCs w:val="24"/>
          <w:lang w:val="es-ES_tradnl"/>
        </w:rPr>
        <w:t xml:space="preserve"> directores de UA en funciones</w:t>
      </w:r>
      <w:r w:rsidRPr="007B18F1">
        <w:rPr>
          <w:rFonts w:ascii="Times New Roman" w:hAnsi="Times New Roman" w:cs="Times New Roman"/>
          <w:bCs/>
          <w:sz w:val="24"/>
          <w:szCs w:val="24"/>
          <w:lang w:val="es-ES_tradnl"/>
        </w:rPr>
        <w:t xml:space="preserve"> y el Abogado General</w:t>
      </w:r>
      <w:r w:rsidRPr="007B18F1">
        <w:rPr>
          <w:rFonts w:ascii="Times New Roman" w:hAnsi="Times New Roman" w:cs="Times New Roman"/>
          <w:bCs/>
          <w:sz w:val="24"/>
          <w:szCs w:val="24"/>
          <w:lang w:val="es-ES_tradnl"/>
        </w:rPr>
        <w:t>, quienes durarán en su cargo dos años sin posibilidad de reelegirse.</w:t>
      </w:r>
    </w:p>
    <w:p w14:paraId="2F033E51" w14:textId="77777777" w:rsidR="004C0070" w:rsidRPr="007B18F1" w:rsidRDefault="004C0070" w:rsidP="004C0070">
      <w:pPr>
        <w:spacing w:after="0" w:line="240" w:lineRule="auto"/>
        <w:jc w:val="both"/>
        <w:rPr>
          <w:rFonts w:ascii="Times New Roman" w:hAnsi="Times New Roman" w:cs="Times New Roman"/>
          <w:bCs/>
          <w:sz w:val="24"/>
          <w:szCs w:val="24"/>
          <w:lang w:val="es-ES_tradnl"/>
        </w:rPr>
      </w:pPr>
    </w:p>
    <w:p w14:paraId="2A7A7854" w14:textId="77777777" w:rsidR="004C0070" w:rsidRPr="007B18F1" w:rsidRDefault="004C0070" w:rsidP="004C0070">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La Comisión Especial podrá convocar en caso necesario a especialistas en un área o disciplina del conocimiento, según se requiera, para emitir el dictamen correspondiente. </w:t>
      </w:r>
    </w:p>
    <w:p w14:paraId="3766EC42" w14:textId="77777777" w:rsidR="004C0070" w:rsidRPr="007B18F1" w:rsidRDefault="004C0070" w:rsidP="004C0070">
      <w:pPr>
        <w:spacing w:after="0" w:line="240" w:lineRule="auto"/>
        <w:jc w:val="both"/>
        <w:rPr>
          <w:rFonts w:ascii="Times New Roman" w:hAnsi="Times New Roman" w:cs="Times New Roman"/>
          <w:bCs/>
          <w:sz w:val="24"/>
          <w:szCs w:val="24"/>
          <w:lang w:val="es-ES_tradnl"/>
        </w:rPr>
      </w:pPr>
    </w:p>
    <w:p w14:paraId="02826D3B" w14:textId="35F0D094" w:rsidR="004C0070" w:rsidRPr="007B18F1" w:rsidRDefault="004C0070" w:rsidP="004C0070">
      <w:pPr>
        <w:spacing w:after="0" w:line="240" w:lineRule="auto"/>
        <w:jc w:val="both"/>
        <w:rPr>
          <w:rFonts w:ascii="Times New Roman" w:hAnsi="Times New Roman" w:cs="Times New Roman"/>
          <w:bCs/>
          <w:sz w:val="24"/>
          <w:szCs w:val="24"/>
          <w:lang w:val="es-ES_tradnl"/>
        </w:rPr>
      </w:pPr>
      <w:proofErr w:type="spellStart"/>
      <w:r w:rsidRPr="007B18F1">
        <w:rPr>
          <w:rFonts w:ascii="Times New Roman" w:hAnsi="Times New Roman" w:cs="Times New Roman"/>
          <w:b/>
          <w:bCs/>
          <w:sz w:val="24"/>
          <w:szCs w:val="24"/>
          <w:u w:val="single"/>
          <w:lang w:val="es-ES_tradnl"/>
        </w:rPr>
        <w:t>Artículo</w:t>
      </w:r>
      <w:proofErr w:type="spellEnd"/>
      <w:r w:rsidRPr="007B18F1">
        <w:rPr>
          <w:rFonts w:ascii="Times New Roman" w:hAnsi="Times New Roman" w:cs="Times New Roman"/>
          <w:b/>
          <w:bCs/>
          <w:sz w:val="24"/>
          <w:szCs w:val="24"/>
          <w:u w:val="single"/>
          <w:lang w:val="es-ES_tradnl"/>
        </w:rPr>
        <w:t xml:space="preserve"> 8</w:t>
      </w:r>
      <w:r w:rsidR="00F3409E">
        <w:rPr>
          <w:rFonts w:ascii="Times New Roman" w:hAnsi="Times New Roman" w:cs="Times New Roman"/>
          <w:b/>
          <w:bCs/>
          <w:sz w:val="24"/>
          <w:szCs w:val="24"/>
          <w:u w:val="single"/>
          <w:lang w:val="es-ES_tradnl"/>
        </w:rPr>
        <w:t>4</w:t>
      </w:r>
      <w:r w:rsidRPr="007B18F1">
        <w:rPr>
          <w:rFonts w:ascii="Times New Roman" w:hAnsi="Times New Roman" w:cs="Times New Roman"/>
          <w:bCs/>
          <w:sz w:val="24"/>
          <w:szCs w:val="24"/>
          <w:lang w:val="es-ES_tradnl"/>
        </w:rPr>
        <w:t xml:space="preserve">.- A </w:t>
      </w:r>
      <w:proofErr w:type="spellStart"/>
      <w:r w:rsidRPr="007B18F1">
        <w:rPr>
          <w:rFonts w:ascii="Times New Roman" w:hAnsi="Times New Roman" w:cs="Times New Roman"/>
          <w:bCs/>
          <w:sz w:val="24"/>
          <w:szCs w:val="24"/>
          <w:lang w:val="es-ES_tradnl"/>
        </w:rPr>
        <w:t>más</w:t>
      </w:r>
      <w:proofErr w:type="spellEnd"/>
      <w:r w:rsidRPr="007B18F1">
        <w:rPr>
          <w:rFonts w:ascii="Times New Roman" w:hAnsi="Times New Roman" w:cs="Times New Roman"/>
          <w:bCs/>
          <w:sz w:val="24"/>
          <w:szCs w:val="24"/>
          <w:lang w:val="es-ES_tradnl"/>
        </w:rPr>
        <w:t xml:space="preserve"> tardar al </w:t>
      </w:r>
      <w:proofErr w:type="spellStart"/>
      <w:r w:rsidRPr="007B18F1">
        <w:rPr>
          <w:rFonts w:ascii="Times New Roman" w:hAnsi="Times New Roman" w:cs="Times New Roman"/>
          <w:bCs/>
          <w:sz w:val="24"/>
          <w:szCs w:val="24"/>
          <w:lang w:val="es-ES_tradnl"/>
        </w:rPr>
        <w:t>día</w:t>
      </w:r>
      <w:proofErr w:type="spellEnd"/>
      <w:r w:rsidRPr="007B18F1">
        <w:rPr>
          <w:rFonts w:ascii="Times New Roman" w:hAnsi="Times New Roman" w:cs="Times New Roman"/>
          <w:bCs/>
          <w:sz w:val="24"/>
          <w:szCs w:val="24"/>
          <w:lang w:val="es-ES_tradnl"/>
        </w:rPr>
        <w:t xml:space="preserve"> siguiente de interpuesto el recurso de revisión, la </w:t>
      </w:r>
      <w:proofErr w:type="spellStart"/>
      <w:r w:rsidRPr="007B18F1">
        <w:rPr>
          <w:rFonts w:ascii="Times New Roman" w:hAnsi="Times New Roman" w:cs="Times New Roman"/>
          <w:bCs/>
          <w:sz w:val="24"/>
          <w:szCs w:val="24"/>
          <w:lang w:val="es-ES_tradnl"/>
        </w:rPr>
        <w:t>Comisión</w:t>
      </w:r>
      <w:proofErr w:type="spellEnd"/>
      <w:r w:rsidRPr="007B18F1">
        <w:rPr>
          <w:rFonts w:ascii="Times New Roman" w:hAnsi="Times New Roman" w:cs="Times New Roman"/>
          <w:bCs/>
          <w:sz w:val="24"/>
          <w:szCs w:val="24"/>
          <w:lang w:val="es-ES_tradnl"/>
        </w:rPr>
        <w:t xml:space="preserve"> de </w:t>
      </w:r>
      <w:proofErr w:type="spellStart"/>
      <w:r w:rsidRPr="007B18F1">
        <w:rPr>
          <w:rFonts w:ascii="Times New Roman" w:hAnsi="Times New Roman" w:cs="Times New Roman"/>
          <w:bCs/>
          <w:sz w:val="24"/>
          <w:szCs w:val="24"/>
          <w:lang w:val="es-ES_tradnl"/>
        </w:rPr>
        <w:t>Admisión</w:t>
      </w:r>
      <w:proofErr w:type="spellEnd"/>
      <w:r w:rsidRPr="007B18F1">
        <w:rPr>
          <w:rFonts w:ascii="Times New Roman" w:hAnsi="Times New Roman" w:cs="Times New Roman"/>
          <w:bCs/>
          <w:sz w:val="24"/>
          <w:szCs w:val="24"/>
          <w:lang w:val="es-ES_tradnl"/>
        </w:rPr>
        <w:t xml:space="preserve"> notificará el mismo a los </w:t>
      </w:r>
      <w:proofErr w:type="spellStart"/>
      <w:r w:rsidRPr="007B18F1">
        <w:rPr>
          <w:rFonts w:ascii="Times New Roman" w:hAnsi="Times New Roman" w:cs="Times New Roman"/>
          <w:bCs/>
          <w:sz w:val="24"/>
          <w:szCs w:val="24"/>
          <w:lang w:val="es-ES_tradnl"/>
        </w:rPr>
        <w:t>demás</w:t>
      </w:r>
      <w:proofErr w:type="spellEnd"/>
      <w:r w:rsidRPr="007B18F1">
        <w:rPr>
          <w:rFonts w:ascii="Times New Roman" w:hAnsi="Times New Roman" w:cs="Times New Roman"/>
          <w:bCs/>
          <w:sz w:val="24"/>
          <w:szCs w:val="24"/>
          <w:lang w:val="es-ES_tradnl"/>
        </w:rPr>
        <w:t xml:space="preserve"> aspirantes o concursantes para que hagan valer sus derechos ante la </w:t>
      </w:r>
      <w:proofErr w:type="spellStart"/>
      <w:r w:rsidRPr="007B18F1">
        <w:rPr>
          <w:rFonts w:ascii="Times New Roman" w:hAnsi="Times New Roman" w:cs="Times New Roman"/>
          <w:bCs/>
          <w:sz w:val="24"/>
          <w:szCs w:val="24"/>
          <w:lang w:val="es-ES_tradnl"/>
        </w:rPr>
        <w:t>Comisión</w:t>
      </w:r>
      <w:proofErr w:type="spellEnd"/>
      <w:r w:rsidRPr="007B18F1">
        <w:rPr>
          <w:rFonts w:ascii="Times New Roman" w:hAnsi="Times New Roman" w:cs="Times New Roman"/>
          <w:bCs/>
          <w:sz w:val="24"/>
          <w:szCs w:val="24"/>
          <w:lang w:val="es-ES_tradnl"/>
        </w:rPr>
        <w:t xml:space="preserve"> Especial, dentro de 2 </w:t>
      </w:r>
      <w:proofErr w:type="spellStart"/>
      <w:r w:rsidRPr="007B18F1">
        <w:rPr>
          <w:rFonts w:ascii="Times New Roman" w:hAnsi="Times New Roman" w:cs="Times New Roman"/>
          <w:bCs/>
          <w:sz w:val="24"/>
          <w:szCs w:val="24"/>
          <w:lang w:val="es-ES_tradnl"/>
        </w:rPr>
        <w:t>días</w:t>
      </w:r>
      <w:proofErr w:type="spellEnd"/>
      <w:r w:rsidRPr="007B18F1">
        <w:rPr>
          <w:rFonts w:ascii="Times New Roman" w:hAnsi="Times New Roman" w:cs="Times New Roman"/>
          <w:bCs/>
          <w:sz w:val="24"/>
          <w:szCs w:val="24"/>
          <w:lang w:val="es-ES_tradnl"/>
        </w:rPr>
        <w:t xml:space="preserve"> </w:t>
      </w:r>
      <w:proofErr w:type="spellStart"/>
      <w:r w:rsidRPr="007B18F1">
        <w:rPr>
          <w:rFonts w:ascii="Times New Roman" w:hAnsi="Times New Roman" w:cs="Times New Roman"/>
          <w:bCs/>
          <w:sz w:val="24"/>
          <w:szCs w:val="24"/>
          <w:lang w:val="es-ES_tradnl"/>
        </w:rPr>
        <w:t>hábiles</w:t>
      </w:r>
      <w:proofErr w:type="spellEnd"/>
      <w:r w:rsidRPr="007B18F1">
        <w:rPr>
          <w:rFonts w:ascii="Times New Roman" w:hAnsi="Times New Roman" w:cs="Times New Roman"/>
          <w:bCs/>
          <w:sz w:val="24"/>
          <w:szCs w:val="24"/>
          <w:lang w:val="es-ES_tradnl"/>
        </w:rPr>
        <w:t xml:space="preserve"> siguientes a la </w:t>
      </w:r>
      <w:proofErr w:type="spellStart"/>
      <w:r w:rsidRPr="007B18F1">
        <w:rPr>
          <w:rFonts w:ascii="Times New Roman" w:hAnsi="Times New Roman" w:cs="Times New Roman"/>
          <w:bCs/>
          <w:sz w:val="24"/>
          <w:szCs w:val="24"/>
          <w:lang w:val="es-ES_tradnl"/>
        </w:rPr>
        <w:t>notificación</w:t>
      </w:r>
      <w:proofErr w:type="spellEnd"/>
      <w:r w:rsidRPr="007B18F1">
        <w:rPr>
          <w:rFonts w:ascii="Times New Roman" w:hAnsi="Times New Roman" w:cs="Times New Roman"/>
          <w:bCs/>
          <w:sz w:val="24"/>
          <w:szCs w:val="24"/>
          <w:lang w:val="es-ES_tradnl"/>
        </w:rPr>
        <w:t>.</w:t>
      </w:r>
    </w:p>
    <w:p w14:paraId="60A52E53" w14:textId="1ECB6AD8" w:rsidR="004C0070" w:rsidRDefault="004C0070" w:rsidP="004C0070">
      <w:pPr>
        <w:spacing w:after="0" w:line="240" w:lineRule="auto"/>
        <w:jc w:val="both"/>
        <w:rPr>
          <w:rFonts w:ascii="Times New Roman" w:hAnsi="Times New Roman" w:cs="Times New Roman"/>
          <w:bCs/>
          <w:sz w:val="24"/>
          <w:szCs w:val="24"/>
          <w:lang w:val="es-ES_tradnl"/>
        </w:rPr>
      </w:pPr>
    </w:p>
    <w:p w14:paraId="7CCE9717" w14:textId="77777777" w:rsidR="00F3409E" w:rsidRPr="007B18F1" w:rsidRDefault="00F3409E" w:rsidP="004C0070">
      <w:pPr>
        <w:spacing w:after="0" w:line="240" w:lineRule="auto"/>
        <w:jc w:val="both"/>
        <w:rPr>
          <w:rFonts w:ascii="Times New Roman" w:hAnsi="Times New Roman" w:cs="Times New Roman"/>
          <w:bCs/>
          <w:sz w:val="24"/>
          <w:szCs w:val="24"/>
          <w:lang w:val="es-ES_tradnl"/>
        </w:rPr>
      </w:pPr>
    </w:p>
    <w:p w14:paraId="3BEF0158" w14:textId="1A58813D" w:rsidR="004C0070" w:rsidRPr="007B18F1" w:rsidRDefault="004C0070" w:rsidP="004C0070">
      <w:pPr>
        <w:spacing w:after="0" w:line="240" w:lineRule="auto"/>
        <w:jc w:val="both"/>
        <w:rPr>
          <w:rFonts w:ascii="Times New Roman" w:hAnsi="Times New Roman" w:cs="Times New Roman"/>
          <w:bCs/>
          <w:sz w:val="24"/>
          <w:szCs w:val="24"/>
          <w:lang w:val="es-ES_tradnl"/>
        </w:rPr>
      </w:pPr>
      <w:proofErr w:type="spellStart"/>
      <w:r w:rsidRPr="007B18F1">
        <w:rPr>
          <w:rFonts w:ascii="Times New Roman" w:hAnsi="Times New Roman" w:cs="Times New Roman"/>
          <w:b/>
          <w:bCs/>
          <w:sz w:val="24"/>
          <w:szCs w:val="24"/>
          <w:u w:val="single"/>
          <w:lang w:val="es-ES_tradnl"/>
        </w:rPr>
        <w:t>Artículo</w:t>
      </w:r>
      <w:proofErr w:type="spellEnd"/>
      <w:r w:rsidRPr="007B18F1">
        <w:rPr>
          <w:rFonts w:ascii="Times New Roman" w:hAnsi="Times New Roman" w:cs="Times New Roman"/>
          <w:b/>
          <w:bCs/>
          <w:sz w:val="24"/>
          <w:szCs w:val="24"/>
          <w:u w:val="single"/>
          <w:lang w:val="es-ES_tradnl"/>
        </w:rPr>
        <w:t xml:space="preserve"> </w:t>
      </w:r>
      <w:r w:rsidR="00F3409E">
        <w:rPr>
          <w:rFonts w:ascii="Times New Roman" w:hAnsi="Times New Roman" w:cs="Times New Roman"/>
          <w:b/>
          <w:bCs/>
          <w:sz w:val="24"/>
          <w:szCs w:val="24"/>
          <w:u w:val="single"/>
          <w:lang w:val="es-ES_tradnl"/>
        </w:rPr>
        <w:t>85</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La </w:t>
      </w:r>
      <w:proofErr w:type="spellStart"/>
      <w:r w:rsidRPr="007B18F1">
        <w:rPr>
          <w:rFonts w:ascii="Times New Roman" w:hAnsi="Times New Roman" w:cs="Times New Roman"/>
          <w:bCs/>
          <w:sz w:val="24"/>
          <w:szCs w:val="24"/>
          <w:lang w:val="es-ES_tradnl"/>
        </w:rPr>
        <w:t>Comisión</w:t>
      </w:r>
      <w:proofErr w:type="spellEnd"/>
      <w:r w:rsidRPr="007B18F1">
        <w:rPr>
          <w:rFonts w:ascii="Times New Roman" w:hAnsi="Times New Roman" w:cs="Times New Roman"/>
          <w:bCs/>
          <w:sz w:val="24"/>
          <w:szCs w:val="24"/>
          <w:lang w:val="es-ES_tradnl"/>
        </w:rPr>
        <w:t xml:space="preserve"> de </w:t>
      </w:r>
      <w:proofErr w:type="spellStart"/>
      <w:r w:rsidRPr="007B18F1">
        <w:rPr>
          <w:rFonts w:ascii="Times New Roman" w:hAnsi="Times New Roman" w:cs="Times New Roman"/>
          <w:bCs/>
          <w:sz w:val="24"/>
          <w:szCs w:val="24"/>
          <w:lang w:val="es-ES_tradnl"/>
        </w:rPr>
        <w:t>Admisión</w:t>
      </w:r>
      <w:proofErr w:type="spellEnd"/>
      <w:r w:rsidRPr="007B18F1">
        <w:rPr>
          <w:rFonts w:ascii="Times New Roman" w:hAnsi="Times New Roman" w:cs="Times New Roman"/>
          <w:bCs/>
          <w:sz w:val="24"/>
          <w:szCs w:val="24"/>
          <w:lang w:val="es-ES_tradnl"/>
        </w:rPr>
        <w:t xml:space="preserve"> </w:t>
      </w:r>
      <w:proofErr w:type="spellStart"/>
      <w:r w:rsidRPr="007B18F1">
        <w:rPr>
          <w:rFonts w:ascii="Times New Roman" w:hAnsi="Times New Roman" w:cs="Times New Roman"/>
          <w:bCs/>
          <w:sz w:val="24"/>
          <w:szCs w:val="24"/>
          <w:lang w:val="es-ES_tradnl"/>
        </w:rPr>
        <w:t>remitira</w:t>
      </w:r>
      <w:proofErr w:type="spellEnd"/>
      <w:r w:rsidRPr="007B18F1">
        <w:rPr>
          <w:rFonts w:ascii="Times New Roman" w:hAnsi="Times New Roman" w:cs="Times New Roman"/>
          <w:bCs/>
          <w:sz w:val="24"/>
          <w:szCs w:val="24"/>
          <w:lang w:val="es-ES_tradnl"/>
        </w:rPr>
        <w:t xml:space="preserve">́ de inmediato el expediente respectivo a la </w:t>
      </w:r>
      <w:proofErr w:type="spellStart"/>
      <w:r w:rsidRPr="007B18F1">
        <w:rPr>
          <w:rFonts w:ascii="Times New Roman" w:hAnsi="Times New Roman" w:cs="Times New Roman"/>
          <w:bCs/>
          <w:sz w:val="24"/>
          <w:szCs w:val="24"/>
          <w:lang w:val="es-ES_tradnl"/>
        </w:rPr>
        <w:t>Comisión</w:t>
      </w:r>
      <w:proofErr w:type="spellEnd"/>
      <w:r w:rsidRPr="007B18F1">
        <w:rPr>
          <w:rFonts w:ascii="Times New Roman" w:hAnsi="Times New Roman" w:cs="Times New Roman"/>
          <w:bCs/>
          <w:sz w:val="24"/>
          <w:szCs w:val="24"/>
          <w:lang w:val="es-ES_tradnl"/>
        </w:rPr>
        <w:t xml:space="preserve"> Especial, la cual </w:t>
      </w:r>
      <w:proofErr w:type="spellStart"/>
      <w:r w:rsidRPr="007B18F1">
        <w:rPr>
          <w:rFonts w:ascii="Times New Roman" w:hAnsi="Times New Roman" w:cs="Times New Roman"/>
          <w:bCs/>
          <w:sz w:val="24"/>
          <w:szCs w:val="24"/>
          <w:lang w:val="es-ES_tradnl"/>
        </w:rPr>
        <w:t>resolvera</w:t>
      </w:r>
      <w:proofErr w:type="spellEnd"/>
      <w:r w:rsidRPr="007B18F1">
        <w:rPr>
          <w:rFonts w:ascii="Times New Roman" w:hAnsi="Times New Roman" w:cs="Times New Roman"/>
          <w:bCs/>
          <w:sz w:val="24"/>
          <w:szCs w:val="24"/>
          <w:lang w:val="es-ES_tradnl"/>
        </w:rPr>
        <w:t xml:space="preserve">́ sobre la procedencia y/o el fondo del recurso de </w:t>
      </w:r>
      <w:proofErr w:type="spellStart"/>
      <w:r w:rsidRPr="007B18F1">
        <w:rPr>
          <w:rFonts w:ascii="Times New Roman" w:hAnsi="Times New Roman" w:cs="Times New Roman"/>
          <w:bCs/>
          <w:sz w:val="24"/>
          <w:szCs w:val="24"/>
          <w:lang w:val="es-ES_tradnl"/>
        </w:rPr>
        <w:t>revisión</w:t>
      </w:r>
      <w:proofErr w:type="spellEnd"/>
      <w:r w:rsidRPr="007B18F1">
        <w:rPr>
          <w:rFonts w:ascii="Times New Roman" w:hAnsi="Times New Roman" w:cs="Times New Roman"/>
          <w:bCs/>
          <w:sz w:val="24"/>
          <w:szCs w:val="24"/>
          <w:lang w:val="es-ES_tradnl"/>
        </w:rPr>
        <w:t xml:space="preserve"> en forma definitiva, dentro del plazo de 2 </w:t>
      </w:r>
      <w:proofErr w:type="spellStart"/>
      <w:r w:rsidRPr="007B18F1">
        <w:rPr>
          <w:rFonts w:ascii="Times New Roman" w:hAnsi="Times New Roman" w:cs="Times New Roman"/>
          <w:bCs/>
          <w:sz w:val="24"/>
          <w:szCs w:val="24"/>
          <w:lang w:val="es-ES_tradnl"/>
        </w:rPr>
        <w:t>días</w:t>
      </w:r>
      <w:proofErr w:type="spellEnd"/>
      <w:r w:rsidRPr="007B18F1">
        <w:rPr>
          <w:rFonts w:ascii="Times New Roman" w:hAnsi="Times New Roman" w:cs="Times New Roman"/>
          <w:bCs/>
          <w:sz w:val="24"/>
          <w:szCs w:val="24"/>
          <w:lang w:val="es-ES_tradnl"/>
        </w:rPr>
        <w:t xml:space="preserve"> </w:t>
      </w:r>
      <w:proofErr w:type="spellStart"/>
      <w:r w:rsidRPr="007B18F1">
        <w:rPr>
          <w:rFonts w:ascii="Times New Roman" w:hAnsi="Times New Roman" w:cs="Times New Roman"/>
          <w:bCs/>
          <w:sz w:val="24"/>
          <w:szCs w:val="24"/>
          <w:lang w:val="es-ES_tradnl"/>
        </w:rPr>
        <w:t>hábiles</w:t>
      </w:r>
      <w:proofErr w:type="spellEnd"/>
      <w:r w:rsidRPr="007B18F1">
        <w:rPr>
          <w:rFonts w:ascii="Times New Roman" w:hAnsi="Times New Roman" w:cs="Times New Roman"/>
          <w:bCs/>
          <w:sz w:val="24"/>
          <w:szCs w:val="24"/>
          <w:lang w:val="es-ES_tradnl"/>
        </w:rPr>
        <w:t xml:space="preserve"> después de haber recibido el expediente.</w:t>
      </w:r>
    </w:p>
    <w:p w14:paraId="5B13599E" w14:textId="1C873728" w:rsidR="004C0070" w:rsidRDefault="004C0070" w:rsidP="004C0070">
      <w:pPr>
        <w:spacing w:after="0" w:line="240" w:lineRule="auto"/>
        <w:jc w:val="both"/>
        <w:rPr>
          <w:rFonts w:ascii="Times New Roman" w:hAnsi="Times New Roman" w:cs="Times New Roman"/>
          <w:bCs/>
          <w:sz w:val="24"/>
          <w:szCs w:val="24"/>
          <w:lang w:val="es-ES_tradnl"/>
        </w:rPr>
      </w:pPr>
    </w:p>
    <w:p w14:paraId="0A5BBF4B" w14:textId="77777777" w:rsidR="00F3409E" w:rsidRPr="007B18F1" w:rsidRDefault="00F3409E" w:rsidP="004C0070">
      <w:pPr>
        <w:spacing w:after="0" w:line="240" w:lineRule="auto"/>
        <w:jc w:val="both"/>
        <w:rPr>
          <w:rFonts w:ascii="Times New Roman" w:hAnsi="Times New Roman" w:cs="Times New Roman"/>
          <w:bCs/>
          <w:sz w:val="24"/>
          <w:szCs w:val="24"/>
          <w:lang w:val="es-ES_tradnl"/>
        </w:rPr>
      </w:pPr>
    </w:p>
    <w:p w14:paraId="1061FBA3" w14:textId="304F8C56" w:rsidR="004C0070" w:rsidRPr="007B18F1" w:rsidRDefault="004C0070" w:rsidP="004C0070">
      <w:pPr>
        <w:spacing w:after="0" w:line="240" w:lineRule="auto"/>
        <w:jc w:val="both"/>
        <w:rPr>
          <w:rFonts w:ascii="Times New Roman" w:hAnsi="Times New Roman" w:cs="Times New Roman"/>
          <w:bCs/>
          <w:sz w:val="24"/>
          <w:szCs w:val="24"/>
          <w:lang w:val="es-ES_tradnl"/>
        </w:rPr>
      </w:pPr>
      <w:proofErr w:type="spellStart"/>
      <w:r w:rsidRPr="007B18F1">
        <w:rPr>
          <w:rFonts w:ascii="Times New Roman" w:hAnsi="Times New Roman" w:cs="Times New Roman"/>
          <w:b/>
          <w:bCs/>
          <w:sz w:val="24"/>
          <w:szCs w:val="24"/>
          <w:u w:val="single"/>
          <w:lang w:val="es-ES_tradnl"/>
        </w:rPr>
        <w:t>Artículo</w:t>
      </w:r>
      <w:proofErr w:type="spellEnd"/>
      <w:r w:rsidRPr="007B18F1">
        <w:rPr>
          <w:rFonts w:ascii="Times New Roman" w:hAnsi="Times New Roman" w:cs="Times New Roman"/>
          <w:b/>
          <w:bCs/>
          <w:sz w:val="24"/>
          <w:szCs w:val="24"/>
          <w:u w:val="single"/>
          <w:lang w:val="es-ES_tradnl"/>
        </w:rPr>
        <w:t xml:space="preserve"> </w:t>
      </w:r>
      <w:r w:rsidR="00F3409E">
        <w:rPr>
          <w:rFonts w:ascii="Times New Roman" w:hAnsi="Times New Roman" w:cs="Times New Roman"/>
          <w:b/>
          <w:bCs/>
          <w:sz w:val="24"/>
          <w:szCs w:val="24"/>
          <w:u w:val="single"/>
          <w:lang w:val="es-ES_tradnl"/>
        </w:rPr>
        <w:t>86</w:t>
      </w:r>
      <w:r w:rsidRPr="007B18F1">
        <w:rPr>
          <w:rFonts w:ascii="Times New Roman" w:hAnsi="Times New Roman" w:cs="Times New Roman"/>
          <w:bCs/>
          <w:sz w:val="24"/>
          <w:szCs w:val="24"/>
          <w:lang w:val="es-ES_tradnl"/>
        </w:rPr>
        <w:t xml:space="preserve">.- Si el recurso interpuesto en contra del dictamen del concurso es declarado procedente y fundado, la </w:t>
      </w:r>
      <w:proofErr w:type="spellStart"/>
      <w:r w:rsidRPr="007B18F1">
        <w:rPr>
          <w:rFonts w:ascii="Times New Roman" w:hAnsi="Times New Roman" w:cs="Times New Roman"/>
          <w:bCs/>
          <w:sz w:val="24"/>
          <w:szCs w:val="24"/>
          <w:lang w:val="es-ES_tradnl"/>
        </w:rPr>
        <w:t>Comisión</w:t>
      </w:r>
      <w:proofErr w:type="spellEnd"/>
      <w:r w:rsidRPr="007B18F1">
        <w:rPr>
          <w:rFonts w:ascii="Times New Roman" w:hAnsi="Times New Roman" w:cs="Times New Roman"/>
          <w:bCs/>
          <w:sz w:val="24"/>
          <w:szCs w:val="24"/>
          <w:lang w:val="es-ES_tradnl"/>
        </w:rPr>
        <w:t xml:space="preserve"> Especial, </w:t>
      </w:r>
      <w:proofErr w:type="spellStart"/>
      <w:r w:rsidRPr="007B18F1">
        <w:rPr>
          <w:rFonts w:ascii="Times New Roman" w:hAnsi="Times New Roman" w:cs="Times New Roman"/>
          <w:bCs/>
          <w:sz w:val="24"/>
          <w:szCs w:val="24"/>
          <w:lang w:val="es-ES_tradnl"/>
        </w:rPr>
        <w:t>auxiliándose</w:t>
      </w:r>
      <w:proofErr w:type="spellEnd"/>
      <w:r w:rsidRPr="007B18F1">
        <w:rPr>
          <w:rFonts w:ascii="Times New Roman" w:hAnsi="Times New Roman" w:cs="Times New Roman"/>
          <w:bCs/>
          <w:sz w:val="24"/>
          <w:szCs w:val="24"/>
          <w:lang w:val="es-ES_tradnl"/>
        </w:rPr>
        <w:t xml:space="preserve"> de quienes estime pertinente, </w:t>
      </w:r>
      <w:proofErr w:type="spellStart"/>
      <w:r w:rsidRPr="007B18F1">
        <w:rPr>
          <w:rFonts w:ascii="Times New Roman" w:hAnsi="Times New Roman" w:cs="Times New Roman"/>
          <w:bCs/>
          <w:sz w:val="24"/>
          <w:szCs w:val="24"/>
          <w:lang w:val="es-ES_tradnl"/>
        </w:rPr>
        <w:t>debera</w:t>
      </w:r>
      <w:proofErr w:type="spellEnd"/>
      <w:r w:rsidRPr="007B18F1">
        <w:rPr>
          <w:rFonts w:ascii="Times New Roman" w:hAnsi="Times New Roman" w:cs="Times New Roman"/>
          <w:bCs/>
          <w:sz w:val="24"/>
          <w:szCs w:val="24"/>
          <w:lang w:val="es-ES_tradnl"/>
        </w:rPr>
        <w:t xml:space="preserve">́ realizar o repetir las pruebas, evaluaciones o actuaciones que sean necesarias, </w:t>
      </w:r>
      <w:proofErr w:type="spellStart"/>
      <w:r w:rsidRPr="007B18F1">
        <w:rPr>
          <w:rFonts w:ascii="Times New Roman" w:hAnsi="Times New Roman" w:cs="Times New Roman"/>
          <w:bCs/>
          <w:sz w:val="24"/>
          <w:szCs w:val="24"/>
          <w:lang w:val="es-ES_tradnl"/>
        </w:rPr>
        <w:t>apegándose</w:t>
      </w:r>
      <w:proofErr w:type="spellEnd"/>
      <w:r w:rsidRPr="007B18F1">
        <w:rPr>
          <w:rFonts w:ascii="Times New Roman" w:hAnsi="Times New Roman" w:cs="Times New Roman"/>
          <w:bCs/>
          <w:sz w:val="24"/>
          <w:szCs w:val="24"/>
          <w:lang w:val="es-ES_tradnl"/>
        </w:rPr>
        <w:t xml:space="preserve"> al presente reglamento, </w:t>
      </w:r>
      <w:proofErr w:type="spellStart"/>
      <w:r w:rsidRPr="007B18F1">
        <w:rPr>
          <w:rFonts w:ascii="Times New Roman" w:hAnsi="Times New Roman" w:cs="Times New Roman"/>
          <w:bCs/>
          <w:sz w:val="24"/>
          <w:szCs w:val="24"/>
          <w:lang w:val="es-ES_tradnl"/>
        </w:rPr>
        <w:t>asi</w:t>
      </w:r>
      <w:proofErr w:type="spellEnd"/>
      <w:r w:rsidRPr="007B18F1">
        <w:rPr>
          <w:rFonts w:ascii="Times New Roman" w:hAnsi="Times New Roman" w:cs="Times New Roman"/>
          <w:bCs/>
          <w:sz w:val="24"/>
          <w:szCs w:val="24"/>
          <w:lang w:val="es-ES_tradnl"/>
        </w:rPr>
        <w:t xml:space="preserve">́ como emitir el dictamen correspondiente en un plazo no mayor de 5 </w:t>
      </w:r>
      <w:proofErr w:type="spellStart"/>
      <w:r w:rsidRPr="007B18F1">
        <w:rPr>
          <w:rFonts w:ascii="Times New Roman" w:hAnsi="Times New Roman" w:cs="Times New Roman"/>
          <w:bCs/>
          <w:sz w:val="24"/>
          <w:szCs w:val="24"/>
          <w:lang w:val="es-ES_tradnl"/>
        </w:rPr>
        <w:t>días</w:t>
      </w:r>
      <w:proofErr w:type="spellEnd"/>
      <w:r w:rsidRPr="007B18F1">
        <w:rPr>
          <w:rFonts w:ascii="Times New Roman" w:hAnsi="Times New Roman" w:cs="Times New Roman"/>
          <w:bCs/>
          <w:sz w:val="24"/>
          <w:szCs w:val="24"/>
          <w:lang w:val="es-ES_tradnl"/>
        </w:rPr>
        <w:t xml:space="preserve"> </w:t>
      </w:r>
      <w:proofErr w:type="spellStart"/>
      <w:r w:rsidRPr="007B18F1">
        <w:rPr>
          <w:rFonts w:ascii="Times New Roman" w:hAnsi="Times New Roman" w:cs="Times New Roman"/>
          <w:bCs/>
          <w:sz w:val="24"/>
          <w:szCs w:val="24"/>
          <w:lang w:val="es-ES_tradnl"/>
        </w:rPr>
        <w:t>hábiles</w:t>
      </w:r>
      <w:proofErr w:type="spellEnd"/>
      <w:r w:rsidRPr="007B18F1">
        <w:rPr>
          <w:rFonts w:ascii="Times New Roman" w:hAnsi="Times New Roman" w:cs="Times New Roman"/>
          <w:bCs/>
          <w:sz w:val="24"/>
          <w:szCs w:val="24"/>
          <w:lang w:val="es-ES_tradnl"/>
        </w:rPr>
        <w:t xml:space="preserve">, mismo que </w:t>
      </w:r>
      <w:proofErr w:type="spellStart"/>
      <w:r w:rsidRPr="007B18F1">
        <w:rPr>
          <w:rFonts w:ascii="Times New Roman" w:hAnsi="Times New Roman" w:cs="Times New Roman"/>
          <w:bCs/>
          <w:sz w:val="24"/>
          <w:szCs w:val="24"/>
          <w:lang w:val="es-ES_tradnl"/>
        </w:rPr>
        <w:t>tendra</w:t>
      </w:r>
      <w:proofErr w:type="spellEnd"/>
      <w:r w:rsidRPr="007B18F1">
        <w:rPr>
          <w:rFonts w:ascii="Times New Roman" w:hAnsi="Times New Roman" w:cs="Times New Roman"/>
          <w:bCs/>
          <w:sz w:val="24"/>
          <w:szCs w:val="24"/>
          <w:lang w:val="es-ES_tradnl"/>
        </w:rPr>
        <w:t xml:space="preserve">́ el </w:t>
      </w:r>
      <w:proofErr w:type="spellStart"/>
      <w:r w:rsidRPr="007B18F1">
        <w:rPr>
          <w:rFonts w:ascii="Times New Roman" w:hAnsi="Times New Roman" w:cs="Times New Roman"/>
          <w:bCs/>
          <w:sz w:val="24"/>
          <w:szCs w:val="24"/>
          <w:lang w:val="es-ES_tradnl"/>
        </w:rPr>
        <w:t>carácter</w:t>
      </w:r>
      <w:proofErr w:type="spellEnd"/>
      <w:r w:rsidRPr="007B18F1">
        <w:rPr>
          <w:rFonts w:ascii="Times New Roman" w:hAnsi="Times New Roman" w:cs="Times New Roman"/>
          <w:bCs/>
          <w:sz w:val="24"/>
          <w:szCs w:val="24"/>
          <w:lang w:val="es-ES_tradnl"/>
        </w:rPr>
        <w:t xml:space="preserve"> de definitivo.</w:t>
      </w:r>
    </w:p>
    <w:p w14:paraId="19FF4BA6" w14:textId="77777777" w:rsidR="004C0070" w:rsidRPr="007B18F1" w:rsidRDefault="004C0070" w:rsidP="004C0070">
      <w:pPr>
        <w:spacing w:after="0" w:line="240" w:lineRule="auto"/>
        <w:jc w:val="both"/>
        <w:rPr>
          <w:rFonts w:ascii="Times New Roman" w:hAnsi="Times New Roman" w:cs="Times New Roman"/>
          <w:bCs/>
          <w:sz w:val="24"/>
          <w:szCs w:val="24"/>
          <w:lang w:val="es-ES_tradnl"/>
        </w:rPr>
      </w:pPr>
    </w:p>
    <w:p w14:paraId="7205D1F4" w14:textId="65DBD440" w:rsidR="004C0070" w:rsidRPr="007B18F1" w:rsidRDefault="004C0070" w:rsidP="004C0070">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87</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No será admitido ningún recurso, si no reúne los requisitos previstos en los artículos precedentes.</w:t>
      </w:r>
    </w:p>
    <w:p w14:paraId="0FB7EAD2" w14:textId="77777777" w:rsidR="009525E0" w:rsidRPr="007B18F1" w:rsidRDefault="009525E0" w:rsidP="00183B4B">
      <w:pPr>
        <w:spacing w:after="0" w:line="240" w:lineRule="auto"/>
        <w:jc w:val="both"/>
        <w:rPr>
          <w:rFonts w:ascii="Times New Roman" w:hAnsi="Times New Roman" w:cs="Times New Roman"/>
          <w:sz w:val="24"/>
          <w:szCs w:val="24"/>
          <w:lang w:val="es-ES_tradnl"/>
        </w:rPr>
      </w:pPr>
    </w:p>
    <w:p w14:paraId="3BF1BEB2" w14:textId="77777777" w:rsidR="00FC7D84" w:rsidRPr="007B18F1" w:rsidRDefault="00FC7D84" w:rsidP="00183B4B">
      <w:pPr>
        <w:spacing w:after="0" w:line="240" w:lineRule="auto"/>
        <w:jc w:val="both"/>
        <w:rPr>
          <w:rFonts w:ascii="Times New Roman" w:hAnsi="Times New Roman" w:cs="Times New Roman"/>
          <w:sz w:val="24"/>
          <w:szCs w:val="24"/>
          <w:lang w:val="es-ES_tradnl"/>
        </w:rPr>
      </w:pPr>
    </w:p>
    <w:p w14:paraId="442D975E" w14:textId="77777777" w:rsidR="009D1FFA" w:rsidRPr="007B18F1" w:rsidRDefault="009D1FFA" w:rsidP="00076B29">
      <w:pPr>
        <w:spacing w:after="0" w:line="240" w:lineRule="auto"/>
        <w:jc w:val="center"/>
        <w:outlineLvl w:val="0"/>
        <w:rPr>
          <w:rFonts w:ascii="Times New Roman" w:hAnsi="Times New Roman" w:cs="Times New Roman"/>
          <w:b/>
          <w:bCs/>
          <w:sz w:val="28"/>
          <w:szCs w:val="28"/>
          <w:lang w:val="es-ES_tradnl"/>
        </w:rPr>
      </w:pPr>
      <w:r w:rsidRPr="007B18F1">
        <w:rPr>
          <w:rFonts w:ascii="Times New Roman" w:hAnsi="Times New Roman" w:cs="Times New Roman"/>
          <w:b/>
          <w:bCs/>
          <w:sz w:val="28"/>
          <w:szCs w:val="28"/>
          <w:lang w:val="es-ES_tradnl"/>
        </w:rPr>
        <w:t>CAPÍTULO IV</w:t>
      </w:r>
    </w:p>
    <w:p w14:paraId="2A330BB8" w14:textId="77777777" w:rsidR="00375CFF" w:rsidRPr="007B18F1" w:rsidRDefault="00375CFF" w:rsidP="00375CFF">
      <w:pPr>
        <w:spacing w:after="0" w:line="240" w:lineRule="auto"/>
        <w:jc w:val="center"/>
        <w:rPr>
          <w:rFonts w:ascii="Times New Roman" w:hAnsi="Times New Roman" w:cs="Times New Roman"/>
          <w:b/>
          <w:bCs/>
          <w:sz w:val="28"/>
          <w:szCs w:val="28"/>
          <w:lang w:val="es-ES_tradnl"/>
        </w:rPr>
      </w:pPr>
      <w:r w:rsidRPr="007B18F1">
        <w:rPr>
          <w:rFonts w:ascii="Times New Roman" w:hAnsi="Times New Roman" w:cs="Times New Roman"/>
          <w:b/>
          <w:bCs/>
          <w:sz w:val="28"/>
          <w:szCs w:val="28"/>
          <w:lang w:val="es-ES_tradnl"/>
        </w:rPr>
        <w:t>Promoción por retabulación</w:t>
      </w:r>
    </w:p>
    <w:p w14:paraId="03555EF3" w14:textId="4926CBA3" w:rsidR="00375CFF" w:rsidRDefault="00375CFF" w:rsidP="00375CFF">
      <w:pPr>
        <w:spacing w:after="0" w:line="240" w:lineRule="auto"/>
        <w:jc w:val="both"/>
        <w:rPr>
          <w:rFonts w:ascii="Times New Roman" w:hAnsi="Times New Roman" w:cs="Times New Roman"/>
          <w:sz w:val="24"/>
          <w:szCs w:val="24"/>
        </w:rPr>
      </w:pPr>
    </w:p>
    <w:p w14:paraId="705F0E85" w14:textId="77777777" w:rsidR="00F3409E" w:rsidRPr="007B18F1" w:rsidRDefault="00F3409E" w:rsidP="00375CFF">
      <w:pPr>
        <w:spacing w:after="0" w:line="240" w:lineRule="auto"/>
        <w:jc w:val="both"/>
        <w:rPr>
          <w:rFonts w:ascii="Times New Roman" w:hAnsi="Times New Roman" w:cs="Times New Roman"/>
          <w:sz w:val="24"/>
          <w:szCs w:val="24"/>
        </w:rPr>
      </w:pPr>
    </w:p>
    <w:p w14:paraId="7D28403A" w14:textId="35248207" w:rsidR="00375CFF" w:rsidRPr="007B18F1" w:rsidRDefault="00375CFF" w:rsidP="00375CFF">
      <w:pPr>
        <w:spacing w:after="0" w:line="240" w:lineRule="auto"/>
        <w:jc w:val="both"/>
        <w:rPr>
          <w:rFonts w:ascii="Times New Roman" w:hAnsi="Times New Roman" w:cs="Times New Roman"/>
          <w:color w:val="000000" w:themeColor="text1"/>
          <w:sz w:val="24"/>
          <w:szCs w:val="24"/>
        </w:rPr>
      </w:pPr>
      <w:r w:rsidRPr="007B18F1">
        <w:rPr>
          <w:rFonts w:ascii="Times New Roman" w:hAnsi="Times New Roman" w:cs="Times New Roman"/>
          <w:b/>
          <w:color w:val="000000" w:themeColor="text1"/>
          <w:sz w:val="24"/>
          <w:szCs w:val="24"/>
          <w:u w:val="single"/>
        </w:rPr>
        <w:t xml:space="preserve">Artículo </w:t>
      </w:r>
      <w:r w:rsidR="00F3409E">
        <w:rPr>
          <w:rFonts w:ascii="Times New Roman" w:hAnsi="Times New Roman" w:cs="Times New Roman"/>
          <w:b/>
          <w:color w:val="000000" w:themeColor="text1"/>
          <w:sz w:val="24"/>
          <w:szCs w:val="24"/>
          <w:u w:val="single"/>
        </w:rPr>
        <w:t>88</w:t>
      </w:r>
      <w:r w:rsidRPr="007B18F1">
        <w:rPr>
          <w:rFonts w:ascii="Times New Roman" w:hAnsi="Times New Roman" w:cs="Times New Roman"/>
          <w:b/>
          <w:color w:val="000000" w:themeColor="text1"/>
          <w:sz w:val="24"/>
          <w:szCs w:val="24"/>
        </w:rPr>
        <w:t>.-</w:t>
      </w:r>
      <w:r w:rsidRPr="007B18F1">
        <w:rPr>
          <w:rFonts w:ascii="Times New Roman" w:hAnsi="Times New Roman" w:cs="Times New Roman"/>
          <w:color w:val="000000" w:themeColor="text1"/>
          <w:sz w:val="24"/>
          <w:szCs w:val="24"/>
        </w:rPr>
        <w:t xml:space="preserve"> La promoción del personal académico de la UJED es el ascenso a una categoría o nivel superior respecto de aquélla en que se venía desempeñando, como resultado de la participación en el proceso de retabulación anual ante la Comisión Mixta del Tabulador, </w:t>
      </w:r>
      <w:r w:rsidRPr="007B18F1">
        <w:rPr>
          <w:rFonts w:ascii="Times New Roman" w:hAnsi="Times New Roman" w:cs="Times New Roman"/>
          <w:bCs/>
          <w:sz w:val="24"/>
          <w:szCs w:val="24"/>
          <w:lang w:val="es-ES_tradnl"/>
        </w:rPr>
        <w:t xml:space="preserve">mediante la </w:t>
      </w:r>
      <w:r w:rsidRPr="007B18F1">
        <w:rPr>
          <w:rFonts w:ascii="Times New Roman" w:hAnsi="Times New Roman" w:cs="Times New Roman"/>
          <w:b/>
          <w:bCs/>
          <w:sz w:val="24"/>
          <w:szCs w:val="24"/>
          <w:lang w:val="es-ES_tradnl"/>
        </w:rPr>
        <w:t>evaluación de su desempeño, formación, experiencia académica, capacitación, actualización y antigüedad</w:t>
      </w:r>
      <w:r w:rsidRPr="007B18F1">
        <w:rPr>
          <w:rFonts w:ascii="Times New Roman" w:hAnsi="Times New Roman" w:cs="Times New Roman"/>
          <w:bCs/>
          <w:sz w:val="24"/>
          <w:szCs w:val="24"/>
          <w:lang w:val="es-ES_tradnl"/>
        </w:rPr>
        <w:t xml:space="preserve"> en la Universidad, de acuerdo a las siguientes precisiones: </w:t>
      </w:r>
    </w:p>
    <w:p w14:paraId="0C34FADF" w14:textId="77777777" w:rsidR="00375CFF" w:rsidRPr="007B18F1" w:rsidRDefault="00375CFF" w:rsidP="00375CFF">
      <w:pPr>
        <w:pStyle w:val="Prrafodelista"/>
        <w:numPr>
          <w:ilvl w:val="0"/>
          <w:numId w:val="42"/>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Desempeño</w:t>
      </w:r>
      <w:r w:rsidRPr="007B18F1">
        <w:rPr>
          <w:rFonts w:ascii="Times New Roman" w:hAnsi="Times New Roman" w:cs="Times New Roman"/>
          <w:bCs/>
          <w:sz w:val="24"/>
          <w:szCs w:val="24"/>
          <w:lang w:val="es-ES_tradnl"/>
        </w:rPr>
        <w:t xml:space="preserve"> es la calidad con que se realizan las actividades en relación al cumplimiento exacto y oportuno de sus obligaciones y a su producción académica.</w:t>
      </w:r>
    </w:p>
    <w:p w14:paraId="6788E28C" w14:textId="77777777" w:rsidR="00375CFF" w:rsidRPr="007B18F1" w:rsidRDefault="00375CFF" w:rsidP="00375CFF">
      <w:pPr>
        <w:pStyle w:val="Prrafodelista"/>
        <w:numPr>
          <w:ilvl w:val="0"/>
          <w:numId w:val="42"/>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Formación</w:t>
      </w:r>
      <w:r w:rsidRPr="007B18F1">
        <w:rPr>
          <w:rFonts w:ascii="Times New Roman" w:hAnsi="Times New Roman" w:cs="Times New Roman"/>
          <w:bCs/>
          <w:sz w:val="24"/>
          <w:szCs w:val="24"/>
          <w:lang w:val="es-ES_tradnl"/>
        </w:rPr>
        <w:t xml:space="preserve"> es la instrucción y grados académicos obtenidos mediante la educación formal, informal y continuada.</w:t>
      </w:r>
    </w:p>
    <w:p w14:paraId="09681524" w14:textId="77777777" w:rsidR="00375CFF" w:rsidRPr="007B18F1" w:rsidRDefault="00375CFF" w:rsidP="00375CFF">
      <w:pPr>
        <w:pStyle w:val="Prrafodelista"/>
        <w:numPr>
          <w:ilvl w:val="0"/>
          <w:numId w:val="42"/>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Experiencia</w:t>
      </w:r>
      <w:r w:rsidRPr="007B18F1">
        <w:rPr>
          <w:rFonts w:ascii="Times New Roman" w:hAnsi="Times New Roman" w:cs="Times New Roman"/>
          <w:bCs/>
          <w:sz w:val="24"/>
          <w:szCs w:val="24"/>
          <w:lang w:val="es-ES_tradnl"/>
        </w:rPr>
        <w:t xml:space="preserve"> es la madurez adquirida a través de la realización de actividades académicas.</w:t>
      </w:r>
    </w:p>
    <w:p w14:paraId="78FFB85A" w14:textId="77777777" w:rsidR="00375CFF" w:rsidRPr="007B18F1" w:rsidRDefault="00375CFF" w:rsidP="00375CFF">
      <w:pPr>
        <w:pStyle w:val="Prrafodelista"/>
        <w:numPr>
          <w:ilvl w:val="0"/>
          <w:numId w:val="42"/>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 xml:space="preserve">Capacitación y actualización </w:t>
      </w:r>
      <w:r w:rsidRPr="007B18F1">
        <w:rPr>
          <w:rFonts w:ascii="Times New Roman" w:hAnsi="Times New Roman" w:cs="Times New Roman"/>
          <w:bCs/>
          <w:sz w:val="24"/>
          <w:szCs w:val="24"/>
          <w:lang w:val="es-ES_tradnl"/>
        </w:rPr>
        <w:t>es la preparación del docente a través de cursos, talleres, diplomados, etc., que le permitan mejorar su desempeño docente.</w:t>
      </w:r>
    </w:p>
    <w:p w14:paraId="05505055" w14:textId="77777777" w:rsidR="00375CFF" w:rsidRPr="007B18F1" w:rsidRDefault="00375CFF" w:rsidP="00375CFF">
      <w:pPr>
        <w:pStyle w:val="Prrafodelista"/>
        <w:numPr>
          <w:ilvl w:val="0"/>
          <w:numId w:val="42"/>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lang w:val="es-ES_tradnl"/>
        </w:rPr>
        <w:t>Antigüedad</w:t>
      </w:r>
      <w:r w:rsidRPr="007B18F1">
        <w:rPr>
          <w:rFonts w:ascii="Times New Roman" w:hAnsi="Times New Roman" w:cs="Times New Roman"/>
          <w:bCs/>
          <w:sz w:val="24"/>
          <w:szCs w:val="24"/>
          <w:lang w:val="es-ES_tradnl"/>
        </w:rPr>
        <w:t xml:space="preserve"> es el tiempo ininterrumpido de prestación de servicios académicos a la Institución.</w:t>
      </w:r>
    </w:p>
    <w:p w14:paraId="75267543" w14:textId="50C185F2" w:rsidR="00375CFF" w:rsidRDefault="00375CFF" w:rsidP="00375CFF">
      <w:pPr>
        <w:spacing w:after="0" w:line="240" w:lineRule="auto"/>
        <w:jc w:val="both"/>
        <w:rPr>
          <w:rFonts w:ascii="Times New Roman" w:hAnsi="Times New Roman" w:cs="Times New Roman"/>
          <w:bCs/>
          <w:sz w:val="24"/>
          <w:szCs w:val="24"/>
          <w:lang w:val="es-ES_tradnl"/>
        </w:rPr>
      </w:pPr>
    </w:p>
    <w:p w14:paraId="2B3C737A" w14:textId="77777777" w:rsidR="00F3409E" w:rsidRPr="007B18F1" w:rsidRDefault="00F3409E" w:rsidP="00375CFF">
      <w:pPr>
        <w:spacing w:after="0" w:line="240" w:lineRule="auto"/>
        <w:jc w:val="both"/>
        <w:rPr>
          <w:rFonts w:ascii="Times New Roman" w:hAnsi="Times New Roman" w:cs="Times New Roman"/>
          <w:bCs/>
          <w:sz w:val="24"/>
          <w:szCs w:val="24"/>
          <w:lang w:val="es-ES_tradnl"/>
        </w:rPr>
      </w:pPr>
    </w:p>
    <w:p w14:paraId="5F6D87DE" w14:textId="0364E568" w:rsidR="00375CFF" w:rsidRPr="007B18F1" w:rsidRDefault="00375CFF" w:rsidP="00375CFF">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89</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Con base en los criterios anteriores, la evaluación se practicará una vez al año por la</w:t>
      </w:r>
      <w:r w:rsidRPr="007B18F1">
        <w:rPr>
          <w:rFonts w:ascii="Times New Roman" w:hAnsi="Times New Roman" w:cs="Times New Roman"/>
          <w:bCs/>
          <w:sz w:val="24"/>
          <w:szCs w:val="24"/>
          <w:lang w:val="es-ES_tradnl"/>
        </w:rPr>
        <w:t xml:space="preserve"> Comisión Mixta</w:t>
      </w:r>
      <w:r w:rsidRPr="007B18F1">
        <w:rPr>
          <w:rFonts w:ascii="Times New Roman" w:hAnsi="Times New Roman" w:cs="Times New Roman"/>
          <w:bCs/>
          <w:sz w:val="24"/>
          <w:szCs w:val="24"/>
          <w:lang w:val="es-ES_tradnl"/>
        </w:rPr>
        <w:t>.</w:t>
      </w:r>
    </w:p>
    <w:p w14:paraId="13E70B14" w14:textId="77777777" w:rsidR="009D1FFA" w:rsidRPr="007B18F1" w:rsidRDefault="009D1FFA" w:rsidP="00183B4B">
      <w:pPr>
        <w:spacing w:after="0" w:line="240" w:lineRule="auto"/>
        <w:jc w:val="both"/>
        <w:rPr>
          <w:rFonts w:ascii="Times New Roman" w:hAnsi="Times New Roman" w:cs="Times New Roman"/>
          <w:sz w:val="24"/>
          <w:szCs w:val="24"/>
          <w:lang w:val="es-ES_tradnl"/>
        </w:rPr>
      </w:pPr>
    </w:p>
    <w:p w14:paraId="15081851" w14:textId="77777777" w:rsidR="00EF4A44" w:rsidRPr="007B18F1" w:rsidRDefault="00EF4A44" w:rsidP="00183B4B">
      <w:pPr>
        <w:spacing w:after="0" w:line="240" w:lineRule="auto"/>
        <w:rPr>
          <w:rFonts w:ascii="Times New Roman" w:hAnsi="Times New Roman" w:cs="Times New Roman"/>
          <w:sz w:val="24"/>
          <w:szCs w:val="24"/>
          <w:lang w:val="es-ES_tradnl"/>
        </w:rPr>
      </w:pPr>
    </w:p>
    <w:p w14:paraId="7299A9DF" w14:textId="77777777" w:rsidR="009D1FFA" w:rsidRPr="007B18F1" w:rsidRDefault="009D1FFA" w:rsidP="00076B29">
      <w:pPr>
        <w:spacing w:after="0" w:line="240" w:lineRule="auto"/>
        <w:jc w:val="center"/>
        <w:outlineLvl w:val="0"/>
        <w:rPr>
          <w:rFonts w:ascii="Times New Roman" w:hAnsi="Times New Roman" w:cs="Times New Roman"/>
          <w:b/>
          <w:bCs/>
          <w:sz w:val="36"/>
          <w:szCs w:val="36"/>
          <w:lang w:val="es-ES_tradnl"/>
        </w:rPr>
      </w:pPr>
      <w:r w:rsidRPr="007B18F1">
        <w:rPr>
          <w:rFonts w:ascii="Times New Roman" w:hAnsi="Times New Roman" w:cs="Times New Roman"/>
          <w:b/>
          <w:bCs/>
          <w:sz w:val="36"/>
          <w:szCs w:val="36"/>
          <w:lang w:val="es-ES_tradnl"/>
        </w:rPr>
        <w:t>TÍTULO CUARTO</w:t>
      </w:r>
    </w:p>
    <w:p w14:paraId="0C16D709" w14:textId="09BCEA26" w:rsidR="009D1FFA" w:rsidRPr="007B18F1" w:rsidRDefault="00184C89" w:rsidP="00183B4B">
      <w:pPr>
        <w:spacing w:after="0" w:line="240" w:lineRule="auto"/>
        <w:jc w:val="center"/>
        <w:rPr>
          <w:rFonts w:ascii="Times New Roman" w:hAnsi="Times New Roman" w:cs="Times New Roman"/>
          <w:b/>
          <w:bCs/>
          <w:sz w:val="26"/>
          <w:szCs w:val="26"/>
          <w:lang w:val="es-ES_tradnl"/>
        </w:rPr>
      </w:pPr>
      <w:r w:rsidRPr="007B18F1">
        <w:rPr>
          <w:rFonts w:ascii="Times New Roman" w:eastAsia="Times New Roman" w:hAnsi="Times New Roman" w:cs="Times New Roman"/>
          <w:b/>
          <w:bCs/>
          <w:color w:val="000000" w:themeColor="text1"/>
          <w:sz w:val="26"/>
          <w:szCs w:val="26"/>
          <w:lang w:val="es-ES_tradnl" w:eastAsia="es-ES"/>
        </w:rPr>
        <w:lastRenderedPageBreak/>
        <w:t>DE LOS ESTÍMULOS AL PERSONAL ACADÉMICO</w:t>
      </w:r>
      <w:r w:rsidR="009D1FFA" w:rsidRPr="007B18F1">
        <w:rPr>
          <w:rFonts w:ascii="Times New Roman" w:hAnsi="Times New Roman" w:cs="Times New Roman"/>
          <w:b/>
          <w:bCs/>
          <w:sz w:val="26"/>
          <w:szCs w:val="26"/>
          <w:lang w:val="es-ES_tradnl"/>
        </w:rPr>
        <w:t xml:space="preserve"> </w:t>
      </w:r>
    </w:p>
    <w:p w14:paraId="63443408" w14:textId="2F6F6196" w:rsidR="00EF4A44" w:rsidRDefault="00EF4A44" w:rsidP="00183B4B">
      <w:pPr>
        <w:spacing w:after="0" w:line="240" w:lineRule="auto"/>
        <w:rPr>
          <w:rFonts w:ascii="Times New Roman" w:hAnsi="Times New Roman" w:cs="Times New Roman"/>
          <w:sz w:val="24"/>
          <w:szCs w:val="24"/>
          <w:lang w:val="es-ES_tradnl"/>
        </w:rPr>
      </w:pPr>
    </w:p>
    <w:p w14:paraId="5EFF90A8" w14:textId="77777777" w:rsidR="00F3409E" w:rsidRPr="007B18F1" w:rsidRDefault="00F3409E" w:rsidP="00183B4B">
      <w:pPr>
        <w:spacing w:after="0" w:line="240" w:lineRule="auto"/>
        <w:rPr>
          <w:rFonts w:ascii="Times New Roman" w:hAnsi="Times New Roman" w:cs="Times New Roman"/>
          <w:sz w:val="24"/>
          <w:szCs w:val="24"/>
          <w:lang w:val="es-ES_tradnl"/>
        </w:rPr>
      </w:pPr>
    </w:p>
    <w:p w14:paraId="4A8D06D9" w14:textId="51BAB098" w:rsidR="007318BB" w:rsidRPr="007B18F1" w:rsidRDefault="007318B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9</w:t>
      </w:r>
      <w:r w:rsidR="00F3409E">
        <w:rPr>
          <w:rFonts w:ascii="Times New Roman" w:hAnsi="Times New Roman" w:cs="Times New Roman"/>
          <w:b/>
          <w:bCs/>
          <w:sz w:val="24"/>
          <w:szCs w:val="24"/>
          <w:u w:val="single"/>
          <w:lang w:val="es-ES_tradnl"/>
        </w:rPr>
        <w:t>0</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La Universidad otorgará incentivos a su personal académico que se distinga por su dedicación, entrega y cumplimiento en el desarrollo de sus tareas de docencia, investigación y difusión de la cultura, o que en su trayectoria realice contribuciones relevantes al quehacer científico y a los objetivos de la Universidad.</w:t>
      </w:r>
    </w:p>
    <w:p w14:paraId="1F4C9AE9" w14:textId="77777777" w:rsidR="007318BB" w:rsidRPr="007B18F1" w:rsidRDefault="007318BB" w:rsidP="00183B4B">
      <w:pPr>
        <w:spacing w:after="0" w:line="240" w:lineRule="auto"/>
        <w:jc w:val="both"/>
        <w:rPr>
          <w:rFonts w:ascii="Times New Roman" w:hAnsi="Times New Roman" w:cs="Times New Roman"/>
          <w:bCs/>
          <w:sz w:val="24"/>
          <w:szCs w:val="24"/>
          <w:lang w:val="es-ES_tradnl"/>
        </w:rPr>
      </w:pPr>
    </w:p>
    <w:p w14:paraId="58DF9B95" w14:textId="13EB95C6" w:rsidR="007318BB" w:rsidRPr="007B18F1" w:rsidRDefault="007318B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9</w:t>
      </w:r>
      <w:r w:rsidR="00F3409E">
        <w:rPr>
          <w:rFonts w:ascii="Times New Roman" w:hAnsi="Times New Roman" w:cs="Times New Roman"/>
          <w:b/>
          <w:bCs/>
          <w:sz w:val="24"/>
          <w:szCs w:val="24"/>
          <w:u w:val="single"/>
          <w:lang w:val="es-ES_tradnl"/>
        </w:rPr>
        <w:t>1</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Los incentivos o estímulos pueden ser: </w:t>
      </w:r>
    </w:p>
    <w:p w14:paraId="15609326" w14:textId="77777777" w:rsidR="003305E5" w:rsidRPr="007B18F1" w:rsidRDefault="003305E5" w:rsidP="00183B4B">
      <w:pPr>
        <w:spacing w:after="0" w:line="240" w:lineRule="auto"/>
        <w:jc w:val="both"/>
        <w:rPr>
          <w:rFonts w:ascii="Times New Roman" w:hAnsi="Times New Roman" w:cs="Times New Roman"/>
          <w:bCs/>
          <w:sz w:val="24"/>
          <w:szCs w:val="24"/>
          <w:lang w:val="es-ES_tradnl"/>
        </w:rPr>
      </w:pPr>
    </w:p>
    <w:p w14:paraId="34F9E17C" w14:textId="77777777" w:rsidR="007318BB" w:rsidRPr="007B18F1" w:rsidRDefault="007318BB" w:rsidP="00183B4B">
      <w:pPr>
        <w:pStyle w:val="Prrafodelista"/>
        <w:numPr>
          <w:ilvl w:val="0"/>
          <w:numId w:val="43"/>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Diplomas de reconocimiento. </w:t>
      </w:r>
    </w:p>
    <w:p w14:paraId="714C333A" w14:textId="77777777" w:rsidR="007318BB" w:rsidRPr="007B18F1" w:rsidRDefault="007318BB" w:rsidP="00183B4B">
      <w:pPr>
        <w:pStyle w:val="Prrafodelista"/>
        <w:numPr>
          <w:ilvl w:val="0"/>
          <w:numId w:val="43"/>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Homenajes en ceremonias especiales. </w:t>
      </w:r>
    </w:p>
    <w:p w14:paraId="13562877" w14:textId="77777777" w:rsidR="007318BB" w:rsidRPr="007B18F1" w:rsidRDefault="007318BB" w:rsidP="00183B4B">
      <w:pPr>
        <w:pStyle w:val="Prrafodelista"/>
        <w:numPr>
          <w:ilvl w:val="0"/>
          <w:numId w:val="43"/>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Nominaciones como maestro emérito. </w:t>
      </w:r>
    </w:p>
    <w:p w14:paraId="6B5B2263" w14:textId="77777777" w:rsidR="007318BB" w:rsidRPr="007B18F1" w:rsidRDefault="007318BB" w:rsidP="00183B4B">
      <w:pPr>
        <w:pStyle w:val="Prrafodelista"/>
        <w:numPr>
          <w:ilvl w:val="0"/>
          <w:numId w:val="43"/>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Imposición de la medalla “Benito Juárez”.</w:t>
      </w:r>
    </w:p>
    <w:p w14:paraId="224322E8" w14:textId="6FD0B5A1" w:rsidR="007318BB" w:rsidRPr="007B18F1" w:rsidRDefault="007318BB" w:rsidP="00183B4B">
      <w:pPr>
        <w:pStyle w:val="Prrafodelista"/>
        <w:numPr>
          <w:ilvl w:val="0"/>
          <w:numId w:val="43"/>
        </w:numPr>
        <w:spacing w:after="0" w:line="240" w:lineRule="auto"/>
        <w:ind w:left="1068"/>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Adicionalmente</w:t>
      </w:r>
      <w:r w:rsidR="001049F8"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se podrán otorgar compensaciones económicas.</w:t>
      </w:r>
    </w:p>
    <w:p w14:paraId="049EEA56" w14:textId="77777777" w:rsidR="007318BB" w:rsidRPr="007B18F1" w:rsidRDefault="007318BB" w:rsidP="00183B4B">
      <w:pPr>
        <w:spacing w:after="0" w:line="240" w:lineRule="auto"/>
        <w:jc w:val="both"/>
        <w:rPr>
          <w:rFonts w:ascii="Times New Roman" w:hAnsi="Times New Roman" w:cs="Times New Roman"/>
          <w:bCs/>
          <w:sz w:val="24"/>
          <w:szCs w:val="24"/>
          <w:lang w:val="es-ES_tradnl"/>
        </w:rPr>
      </w:pPr>
    </w:p>
    <w:p w14:paraId="5F90A6BA" w14:textId="024B9F2A" w:rsidR="007318BB" w:rsidRPr="007B18F1" w:rsidRDefault="007318B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9</w:t>
      </w:r>
      <w:r w:rsidR="00F3409E">
        <w:rPr>
          <w:rFonts w:ascii="Times New Roman" w:hAnsi="Times New Roman" w:cs="Times New Roman"/>
          <w:b/>
          <w:bCs/>
          <w:sz w:val="24"/>
          <w:szCs w:val="24"/>
          <w:u w:val="single"/>
          <w:lang w:val="es-ES_tradnl"/>
        </w:rPr>
        <w:t>2</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Los incentivos se otorgarán por la Junta Directiva, cuya autorización también se requerirá para la colocación de placas de homenaje o reconocimiento, previa investigación de la comisión que designe para tal efecto.</w:t>
      </w:r>
    </w:p>
    <w:p w14:paraId="4B592455" w14:textId="77777777" w:rsidR="007318BB" w:rsidRPr="007B18F1" w:rsidRDefault="007318BB" w:rsidP="00183B4B">
      <w:pPr>
        <w:spacing w:after="0" w:line="240" w:lineRule="auto"/>
        <w:jc w:val="both"/>
        <w:rPr>
          <w:rFonts w:ascii="Times New Roman" w:hAnsi="Times New Roman" w:cs="Times New Roman"/>
          <w:bCs/>
          <w:sz w:val="24"/>
          <w:szCs w:val="24"/>
          <w:lang w:val="es-ES_tradnl"/>
        </w:rPr>
      </w:pPr>
    </w:p>
    <w:p w14:paraId="35D3A6E6" w14:textId="0D68333A" w:rsidR="007318BB" w:rsidRPr="007B18F1" w:rsidRDefault="007318BB"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76615D" w:rsidRPr="007B18F1">
        <w:rPr>
          <w:rFonts w:ascii="Times New Roman" w:hAnsi="Times New Roman" w:cs="Times New Roman"/>
          <w:b/>
          <w:bCs/>
          <w:sz w:val="24"/>
          <w:szCs w:val="24"/>
          <w:u w:val="single"/>
          <w:lang w:val="es-ES_tradnl"/>
        </w:rPr>
        <w:t>9</w:t>
      </w:r>
      <w:r w:rsidR="00F3409E">
        <w:rPr>
          <w:rFonts w:ascii="Times New Roman" w:hAnsi="Times New Roman" w:cs="Times New Roman"/>
          <w:b/>
          <w:bCs/>
          <w:sz w:val="24"/>
          <w:szCs w:val="24"/>
          <w:u w:val="single"/>
          <w:lang w:val="es-ES_tradnl"/>
        </w:rPr>
        <w:t>3</w:t>
      </w:r>
      <w:r w:rsidRPr="007B18F1">
        <w:rPr>
          <w:rFonts w:ascii="Times New Roman" w:hAnsi="Times New Roman" w:cs="Times New Roman"/>
          <w:b/>
          <w:bCs/>
          <w:sz w:val="24"/>
          <w:szCs w:val="24"/>
          <w:lang w:val="es-ES_tradnl"/>
        </w:rPr>
        <w:t>.</w:t>
      </w:r>
      <w:r w:rsidR="00521657"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El incumplimiento de sus obligaciones y tareas impedirá al académico obtener los estímulos previstos en el Artículo </w:t>
      </w:r>
      <w:r w:rsidR="00AE4387" w:rsidRPr="007B18F1">
        <w:rPr>
          <w:rFonts w:ascii="Times New Roman" w:hAnsi="Times New Roman" w:cs="Times New Roman"/>
          <w:bCs/>
          <w:sz w:val="24"/>
          <w:szCs w:val="24"/>
          <w:lang w:val="es-ES_tradnl"/>
        </w:rPr>
        <w:t>9</w:t>
      </w:r>
      <w:r w:rsidR="00F3409E">
        <w:rPr>
          <w:rFonts w:ascii="Times New Roman" w:hAnsi="Times New Roman" w:cs="Times New Roman"/>
          <w:bCs/>
          <w:sz w:val="24"/>
          <w:szCs w:val="24"/>
          <w:lang w:val="es-ES_tradnl"/>
        </w:rPr>
        <w:t>1</w:t>
      </w:r>
      <w:r w:rsidRPr="007B18F1">
        <w:rPr>
          <w:rFonts w:ascii="Times New Roman" w:hAnsi="Times New Roman" w:cs="Times New Roman"/>
          <w:bCs/>
          <w:sz w:val="24"/>
          <w:szCs w:val="24"/>
          <w:lang w:val="es-ES_tradnl"/>
        </w:rPr>
        <w:t xml:space="preserve"> de este Reglamento.</w:t>
      </w:r>
    </w:p>
    <w:p w14:paraId="13B68D1D" w14:textId="77777777" w:rsidR="007318BB" w:rsidRPr="007B18F1" w:rsidRDefault="007318BB" w:rsidP="00183B4B">
      <w:pPr>
        <w:spacing w:after="0" w:line="240" w:lineRule="auto"/>
        <w:jc w:val="both"/>
        <w:rPr>
          <w:rFonts w:ascii="Times New Roman" w:hAnsi="Times New Roman" w:cs="Times New Roman"/>
          <w:bCs/>
          <w:sz w:val="24"/>
          <w:szCs w:val="24"/>
          <w:lang w:val="es-ES_tradnl"/>
        </w:rPr>
      </w:pPr>
    </w:p>
    <w:p w14:paraId="5D5056EB" w14:textId="77777777" w:rsidR="009D1FFA" w:rsidRPr="007B18F1" w:rsidRDefault="009D1FFA" w:rsidP="00183B4B">
      <w:pPr>
        <w:spacing w:after="0" w:line="240" w:lineRule="auto"/>
        <w:jc w:val="both"/>
        <w:rPr>
          <w:rFonts w:ascii="Times New Roman" w:hAnsi="Times New Roman" w:cs="Times New Roman"/>
          <w:sz w:val="24"/>
          <w:szCs w:val="24"/>
          <w:lang w:val="es-ES_tradnl"/>
        </w:rPr>
      </w:pPr>
    </w:p>
    <w:p w14:paraId="036D1ED8" w14:textId="77777777" w:rsidR="00F86BC3" w:rsidRPr="007B18F1" w:rsidRDefault="00F86BC3" w:rsidP="00076B29">
      <w:pPr>
        <w:spacing w:after="0" w:line="240" w:lineRule="auto"/>
        <w:jc w:val="center"/>
        <w:outlineLvl w:val="0"/>
        <w:rPr>
          <w:rFonts w:ascii="Times New Roman" w:hAnsi="Times New Roman" w:cs="Times New Roman"/>
          <w:b/>
          <w:bCs/>
          <w:sz w:val="36"/>
          <w:szCs w:val="36"/>
          <w:lang w:val="es-ES_tradnl"/>
        </w:rPr>
      </w:pPr>
      <w:r w:rsidRPr="007B18F1">
        <w:rPr>
          <w:rFonts w:ascii="Times New Roman" w:hAnsi="Times New Roman" w:cs="Times New Roman"/>
          <w:b/>
          <w:bCs/>
          <w:sz w:val="36"/>
          <w:szCs w:val="36"/>
          <w:lang w:val="es-ES_tradnl"/>
        </w:rPr>
        <w:t>TÍTULO QUINTO</w:t>
      </w:r>
    </w:p>
    <w:p w14:paraId="0C44EFB5" w14:textId="65698953" w:rsidR="00F86BC3" w:rsidRPr="007B18F1" w:rsidRDefault="00184C89" w:rsidP="00183B4B">
      <w:pPr>
        <w:spacing w:after="0" w:line="240" w:lineRule="auto"/>
        <w:jc w:val="center"/>
        <w:rPr>
          <w:rFonts w:ascii="Times New Roman" w:hAnsi="Times New Roman" w:cs="Times New Roman"/>
          <w:b/>
          <w:bCs/>
          <w:sz w:val="26"/>
          <w:szCs w:val="26"/>
          <w:lang w:val="es-ES_tradnl"/>
        </w:rPr>
      </w:pPr>
      <w:r w:rsidRPr="007B18F1">
        <w:rPr>
          <w:rFonts w:ascii="Times New Roman" w:eastAsia="Times New Roman" w:hAnsi="Times New Roman" w:cs="Times New Roman"/>
          <w:b/>
          <w:bCs/>
          <w:color w:val="000000" w:themeColor="text1"/>
          <w:sz w:val="26"/>
          <w:szCs w:val="26"/>
          <w:lang w:val="es-ES_tradnl" w:eastAsia="es-ES"/>
        </w:rPr>
        <w:t xml:space="preserve">DE LA EVALUACIÓN Y SUS </w:t>
      </w:r>
      <w:r w:rsidR="00AE4387" w:rsidRPr="007B18F1">
        <w:rPr>
          <w:rFonts w:ascii="Times New Roman" w:eastAsia="Times New Roman" w:hAnsi="Times New Roman" w:cs="Times New Roman"/>
          <w:b/>
          <w:bCs/>
          <w:color w:val="000000" w:themeColor="text1"/>
          <w:sz w:val="26"/>
          <w:szCs w:val="26"/>
          <w:lang w:val="es-ES_tradnl" w:eastAsia="es-ES"/>
        </w:rPr>
        <w:t>Ó</w:t>
      </w:r>
      <w:r w:rsidRPr="007B18F1">
        <w:rPr>
          <w:rFonts w:ascii="Times New Roman" w:eastAsia="Times New Roman" w:hAnsi="Times New Roman" w:cs="Times New Roman"/>
          <w:b/>
          <w:bCs/>
          <w:color w:val="000000" w:themeColor="text1"/>
          <w:sz w:val="26"/>
          <w:szCs w:val="26"/>
          <w:lang w:val="es-ES_tradnl" w:eastAsia="es-ES"/>
        </w:rPr>
        <w:t>RGANOS</w:t>
      </w:r>
    </w:p>
    <w:p w14:paraId="4BACAA4F" w14:textId="77777777" w:rsidR="00F86BC3" w:rsidRPr="007B18F1" w:rsidRDefault="00F86BC3" w:rsidP="00183B4B">
      <w:pPr>
        <w:spacing w:after="0" w:line="240" w:lineRule="auto"/>
        <w:jc w:val="center"/>
        <w:rPr>
          <w:rFonts w:ascii="Times New Roman" w:hAnsi="Times New Roman" w:cs="Times New Roman"/>
          <w:b/>
          <w:bCs/>
          <w:sz w:val="24"/>
          <w:szCs w:val="24"/>
          <w:lang w:val="es-ES_tradnl"/>
        </w:rPr>
      </w:pPr>
    </w:p>
    <w:p w14:paraId="3A0E7212" w14:textId="77777777" w:rsidR="00F86BC3" w:rsidRPr="007B18F1" w:rsidRDefault="00F86BC3" w:rsidP="00076B29">
      <w:pPr>
        <w:spacing w:after="0" w:line="240" w:lineRule="auto"/>
        <w:jc w:val="center"/>
        <w:outlineLvl w:val="0"/>
        <w:rPr>
          <w:rFonts w:ascii="Times New Roman" w:hAnsi="Times New Roman" w:cs="Times New Roman"/>
          <w:b/>
          <w:bCs/>
          <w:sz w:val="28"/>
          <w:szCs w:val="28"/>
          <w:lang w:val="es-ES_tradnl"/>
        </w:rPr>
      </w:pPr>
      <w:r w:rsidRPr="007B18F1">
        <w:rPr>
          <w:rFonts w:ascii="Times New Roman" w:hAnsi="Times New Roman" w:cs="Times New Roman"/>
          <w:b/>
          <w:bCs/>
          <w:sz w:val="28"/>
          <w:szCs w:val="28"/>
          <w:lang w:val="es-ES_tradnl"/>
        </w:rPr>
        <w:t>CAPÍTULO ÚNICO</w:t>
      </w:r>
    </w:p>
    <w:p w14:paraId="573AF2A1" w14:textId="77777777" w:rsidR="00F86BC3" w:rsidRPr="007B18F1" w:rsidRDefault="00F86BC3" w:rsidP="00183B4B">
      <w:pPr>
        <w:spacing w:after="0" w:line="240" w:lineRule="auto"/>
        <w:jc w:val="center"/>
        <w:rPr>
          <w:rFonts w:ascii="Times New Roman" w:hAnsi="Times New Roman" w:cs="Times New Roman"/>
          <w:b/>
          <w:bCs/>
          <w:sz w:val="28"/>
          <w:szCs w:val="28"/>
          <w:lang w:val="es-ES_tradnl"/>
        </w:rPr>
      </w:pPr>
      <w:r w:rsidRPr="007B18F1">
        <w:rPr>
          <w:rFonts w:ascii="Times New Roman" w:hAnsi="Times New Roman" w:cs="Times New Roman"/>
          <w:b/>
          <w:bCs/>
          <w:sz w:val="28"/>
          <w:szCs w:val="28"/>
          <w:lang w:val="es-ES_tradnl"/>
        </w:rPr>
        <w:t>De la evaluación académica</w:t>
      </w:r>
    </w:p>
    <w:p w14:paraId="0B7AFF61" w14:textId="77777777" w:rsidR="00F86BC3" w:rsidRPr="007B18F1" w:rsidRDefault="00F86BC3" w:rsidP="00183B4B">
      <w:pPr>
        <w:spacing w:after="0" w:line="240" w:lineRule="auto"/>
        <w:jc w:val="both"/>
        <w:rPr>
          <w:rFonts w:ascii="Times New Roman" w:hAnsi="Times New Roman" w:cs="Times New Roman"/>
          <w:sz w:val="24"/>
          <w:szCs w:val="24"/>
          <w:lang w:val="es-ES_tradnl"/>
        </w:rPr>
      </w:pPr>
    </w:p>
    <w:p w14:paraId="08A3ED81" w14:textId="77777777" w:rsidR="00F86BC3" w:rsidRPr="007B18F1" w:rsidRDefault="00F86BC3" w:rsidP="00183B4B">
      <w:pPr>
        <w:spacing w:after="0" w:line="240" w:lineRule="auto"/>
        <w:jc w:val="both"/>
        <w:rPr>
          <w:rFonts w:ascii="Times New Roman" w:hAnsi="Times New Roman" w:cs="Times New Roman"/>
          <w:sz w:val="24"/>
          <w:szCs w:val="24"/>
          <w:lang w:val="es-ES_tradnl"/>
        </w:rPr>
      </w:pPr>
    </w:p>
    <w:p w14:paraId="13DB295C" w14:textId="20F3E2FF" w:rsidR="00F86BC3" w:rsidRPr="007B18F1" w:rsidRDefault="00F86BC3"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632F69" w:rsidRPr="007B18F1">
        <w:rPr>
          <w:rFonts w:ascii="Times New Roman" w:hAnsi="Times New Roman" w:cs="Times New Roman"/>
          <w:b/>
          <w:bCs/>
          <w:sz w:val="24"/>
          <w:szCs w:val="24"/>
          <w:u w:val="single"/>
          <w:lang w:val="es-ES_tradnl"/>
        </w:rPr>
        <w:t>9</w:t>
      </w:r>
      <w:r w:rsidR="00F3409E">
        <w:rPr>
          <w:rFonts w:ascii="Times New Roman" w:hAnsi="Times New Roman" w:cs="Times New Roman"/>
          <w:b/>
          <w:bCs/>
          <w:sz w:val="24"/>
          <w:szCs w:val="24"/>
          <w:u w:val="single"/>
          <w:lang w:val="es-ES_tradnl"/>
        </w:rPr>
        <w:t>4</w:t>
      </w:r>
      <w:r w:rsidRPr="007B18F1">
        <w:rPr>
          <w:rFonts w:ascii="Times New Roman" w:hAnsi="Times New Roman" w:cs="Times New Roman"/>
          <w:bCs/>
          <w:sz w:val="24"/>
          <w:szCs w:val="24"/>
          <w:lang w:val="es-ES_tradnl"/>
        </w:rPr>
        <w:t>.- A efecto de verificar el cumplimiento y desarrollo eficiente de las actividades que los miembros del personal académico deben realizar, la Institución llevará a cabo los procesos de evaluación que establece el presente Reglamento.</w:t>
      </w:r>
    </w:p>
    <w:p w14:paraId="59CE6A70" w14:textId="77777777" w:rsidR="00F86BC3" w:rsidRPr="007B18F1" w:rsidRDefault="00F86BC3" w:rsidP="00183B4B">
      <w:pPr>
        <w:spacing w:after="0" w:line="240" w:lineRule="auto"/>
        <w:jc w:val="both"/>
        <w:rPr>
          <w:rFonts w:ascii="Times New Roman" w:hAnsi="Times New Roman" w:cs="Times New Roman"/>
          <w:bCs/>
          <w:sz w:val="24"/>
          <w:szCs w:val="24"/>
          <w:lang w:val="es-ES_tradnl"/>
        </w:rPr>
      </w:pPr>
    </w:p>
    <w:p w14:paraId="5ED6377B" w14:textId="7BFA531C" w:rsidR="00F86BC3" w:rsidRPr="007B18F1" w:rsidRDefault="00F86BC3"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95</w:t>
      </w:r>
      <w:r w:rsidRPr="007B18F1">
        <w:rPr>
          <w:rFonts w:ascii="Times New Roman" w:hAnsi="Times New Roman" w:cs="Times New Roman"/>
          <w:bCs/>
          <w:sz w:val="24"/>
          <w:szCs w:val="24"/>
          <w:lang w:val="es-ES_tradnl"/>
        </w:rPr>
        <w:t xml:space="preserve">.- Se define la </w:t>
      </w:r>
      <w:r w:rsidRPr="007B18F1">
        <w:rPr>
          <w:rFonts w:ascii="Times New Roman" w:hAnsi="Times New Roman" w:cs="Times New Roman"/>
          <w:b/>
          <w:bCs/>
          <w:sz w:val="24"/>
          <w:szCs w:val="24"/>
          <w:lang w:val="es-ES_tradnl"/>
        </w:rPr>
        <w:t>evaluación académica</w:t>
      </w:r>
      <w:r w:rsidRPr="007B18F1">
        <w:rPr>
          <w:rFonts w:ascii="Times New Roman" w:hAnsi="Times New Roman" w:cs="Times New Roman"/>
          <w:bCs/>
          <w:sz w:val="24"/>
          <w:szCs w:val="24"/>
          <w:lang w:val="es-ES_tradnl"/>
        </w:rPr>
        <w:t xml:space="preserve"> como el proceso mediante el cual se analiza cualitativa y cuantitativamente el desempeño </w:t>
      </w:r>
      <w:r w:rsidR="007852EB" w:rsidRPr="007B18F1">
        <w:rPr>
          <w:rFonts w:ascii="Times New Roman" w:hAnsi="Times New Roman" w:cs="Times New Roman"/>
          <w:bCs/>
          <w:sz w:val="24"/>
          <w:szCs w:val="24"/>
          <w:lang w:val="es-ES_tradnl"/>
        </w:rPr>
        <w:t>del personal docente, de investigación y de difusor de la cultura</w:t>
      </w:r>
      <w:r w:rsidR="00375CFF" w:rsidRPr="007B18F1">
        <w:rPr>
          <w:rFonts w:ascii="Times New Roman" w:hAnsi="Times New Roman" w:cs="Times New Roman"/>
          <w:bCs/>
          <w:sz w:val="24"/>
          <w:szCs w:val="24"/>
          <w:lang w:val="es-ES_tradnl"/>
        </w:rPr>
        <w:t>, el arte y el deporte</w:t>
      </w:r>
      <w:r w:rsidR="007852EB"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 xml:space="preserve">con base en los criterios previamente establecidos, a través de información fidedigna obtenida por parte del mismo profesor, de sus </w:t>
      </w:r>
      <w:r w:rsidR="00076B29" w:rsidRPr="007B18F1">
        <w:rPr>
          <w:rFonts w:ascii="Times New Roman" w:hAnsi="Times New Roman" w:cs="Times New Roman"/>
          <w:bCs/>
          <w:sz w:val="24"/>
          <w:szCs w:val="24"/>
          <w:lang w:val="es-ES_tradnl"/>
        </w:rPr>
        <w:t>estudiantes</w:t>
      </w:r>
      <w:r w:rsidRPr="007B18F1">
        <w:rPr>
          <w:rFonts w:ascii="Times New Roman" w:hAnsi="Times New Roman" w:cs="Times New Roman"/>
          <w:bCs/>
          <w:sz w:val="24"/>
          <w:szCs w:val="24"/>
          <w:lang w:val="es-ES_tradnl"/>
        </w:rPr>
        <w:t>, de los cuerpos colegiados a los que pertenezca y de sus superiores, para lograr su promoción dentro de la Institución, así como el otorgamiento de estímulos al desempeño.</w:t>
      </w:r>
    </w:p>
    <w:p w14:paraId="2E95AD8A" w14:textId="77777777" w:rsidR="00F86BC3" w:rsidRPr="007B18F1" w:rsidRDefault="00F86BC3" w:rsidP="00183B4B">
      <w:pPr>
        <w:spacing w:after="0" w:line="240" w:lineRule="auto"/>
        <w:jc w:val="both"/>
        <w:rPr>
          <w:rFonts w:ascii="Times New Roman" w:hAnsi="Times New Roman" w:cs="Times New Roman"/>
          <w:bCs/>
          <w:sz w:val="24"/>
          <w:szCs w:val="24"/>
          <w:lang w:val="es-ES_tradnl"/>
        </w:rPr>
      </w:pPr>
    </w:p>
    <w:p w14:paraId="3F2F4A45" w14:textId="77777777" w:rsidR="003305E5" w:rsidRPr="007B18F1" w:rsidRDefault="003305E5" w:rsidP="00183B4B">
      <w:pPr>
        <w:spacing w:after="0" w:line="240" w:lineRule="auto"/>
        <w:jc w:val="both"/>
        <w:rPr>
          <w:rFonts w:ascii="Times New Roman" w:hAnsi="Times New Roman" w:cs="Times New Roman"/>
          <w:bCs/>
          <w:sz w:val="24"/>
          <w:szCs w:val="24"/>
          <w:lang w:val="es-ES_tradnl"/>
        </w:rPr>
      </w:pPr>
    </w:p>
    <w:p w14:paraId="14410951" w14:textId="74149A01" w:rsidR="00F86BC3" w:rsidRPr="007B18F1" w:rsidRDefault="00F86BC3" w:rsidP="00870144">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96</w:t>
      </w:r>
      <w:r w:rsidR="006D408E"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A efecto de llevar a cabo el proceso de evaluación que se establece en el </w:t>
      </w:r>
      <w:r w:rsidR="00870144" w:rsidRPr="007B18F1">
        <w:rPr>
          <w:rFonts w:ascii="Times New Roman" w:hAnsi="Times New Roman" w:cs="Times New Roman"/>
          <w:bCs/>
          <w:sz w:val="24"/>
          <w:szCs w:val="24"/>
          <w:lang w:val="es-ES_tradnl"/>
        </w:rPr>
        <w:t>a</w:t>
      </w:r>
      <w:r w:rsidRPr="007B18F1">
        <w:rPr>
          <w:rFonts w:ascii="Times New Roman" w:hAnsi="Times New Roman" w:cs="Times New Roman"/>
          <w:bCs/>
          <w:sz w:val="24"/>
          <w:szCs w:val="24"/>
          <w:lang w:val="es-ES_tradnl"/>
        </w:rPr>
        <w:t>rtículo</w:t>
      </w:r>
      <w:r w:rsidR="00C032A2" w:rsidRPr="007B18F1">
        <w:rPr>
          <w:rFonts w:ascii="Times New Roman" w:hAnsi="Times New Roman" w:cs="Times New Roman"/>
          <w:bCs/>
          <w:sz w:val="24"/>
          <w:szCs w:val="24"/>
          <w:lang w:val="es-ES_tradnl"/>
        </w:rPr>
        <w:t xml:space="preserve"> </w:t>
      </w:r>
      <w:r w:rsidR="00632F69" w:rsidRPr="007B18F1">
        <w:rPr>
          <w:rFonts w:ascii="Times New Roman" w:hAnsi="Times New Roman" w:cs="Times New Roman"/>
          <w:bCs/>
          <w:sz w:val="24"/>
          <w:szCs w:val="24"/>
          <w:lang w:val="es-ES_tradnl"/>
        </w:rPr>
        <w:t>101</w:t>
      </w:r>
      <w:r w:rsidR="00C032A2"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se constituyen los siguientes órganos de evaluación:</w:t>
      </w:r>
    </w:p>
    <w:p w14:paraId="1E0F3082" w14:textId="77777777" w:rsidR="003305E5" w:rsidRPr="007B18F1" w:rsidRDefault="003305E5" w:rsidP="00870144">
      <w:pPr>
        <w:spacing w:after="0" w:line="240" w:lineRule="auto"/>
        <w:jc w:val="both"/>
        <w:rPr>
          <w:rFonts w:ascii="Times New Roman" w:hAnsi="Times New Roman" w:cs="Times New Roman"/>
          <w:bCs/>
          <w:sz w:val="24"/>
          <w:szCs w:val="24"/>
          <w:lang w:val="es-ES_tradnl"/>
        </w:rPr>
      </w:pPr>
    </w:p>
    <w:p w14:paraId="47C4BB06" w14:textId="66599DBF" w:rsidR="00F86BC3" w:rsidRPr="007B18F1" w:rsidRDefault="00F86BC3" w:rsidP="00183B4B">
      <w:pPr>
        <w:numPr>
          <w:ilvl w:val="0"/>
          <w:numId w:val="4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La Comisión </w:t>
      </w:r>
      <w:r w:rsidR="00EB6BB9" w:rsidRPr="007B18F1">
        <w:rPr>
          <w:rFonts w:ascii="Times New Roman" w:hAnsi="Times New Roman" w:cs="Times New Roman"/>
          <w:bCs/>
          <w:sz w:val="24"/>
          <w:szCs w:val="24"/>
          <w:lang w:val="es-ES_tradnl"/>
        </w:rPr>
        <w:t>Institucional</w:t>
      </w:r>
      <w:r w:rsidRPr="007B18F1">
        <w:rPr>
          <w:rFonts w:ascii="Times New Roman" w:hAnsi="Times New Roman" w:cs="Times New Roman"/>
          <w:bCs/>
          <w:sz w:val="24"/>
          <w:szCs w:val="24"/>
          <w:lang w:val="es-ES_tradnl"/>
        </w:rPr>
        <w:t>.</w:t>
      </w:r>
    </w:p>
    <w:p w14:paraId="1705932A" w14:textId="0AC099A5" w:rsidR="00414060" w:rsidRPr="007B18F1" w:rsidRDefault="00414060" w:rsidP="00183B4B">
      <w:pPr>
        <w:numPr>
          <w:ilvl w:val="0"/>
          <w:numId w:val="44"/>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 Coordinación de Evaluación.</w:t>
      </w:r>
    </w:p>
    <w:p w14:paraId="42752926" w14:textId="23B873F1" w:rsidR="00414060" w:rsidRPr="007B18F1" w:rsidRDefault="00414060" w:rsidP="00183B4B">
      <w:pPr>
        <w:spacing w:after="0" w:line="240" w:lineRule="auto"/>
        <w:jc w:val="both"/>
        <w:rPr>
          <w:rFonts w:ascii="Times New Roman" w:hAnsi="Times New Roman" w:cs="Times New Roman"/>
          <w:bCs/>
          <w:sz w:val="24"/>
          <w:szCs w:val="24"/>
          <w:lang w:val="es-ES_tradnl"/>
        </w:rPr>
      </w:pPr>
    </w:p>
    <w:p w14:paraId="7644B5EB" w14:textId="77777777" w:rsidR="00414060" w:rsidRPr="007B18F1" w:rsidRDefault="00414060" w:rsidP="00183B4B">
      <w:pPr>
        <w:spacing w:after="0" w:line="240" w:lineRule="auto"/>
        <w:jc w:val="both"/>
        <w:rPr>
          <w:rFonts w:ascii="Times New Roman" w:hAnsi="Times New Roman" w:cs="Times New Roman"/>
          <w:bCs/>
          <w:sz w:val="24"/>
          <w:szCs w:val="24"/>
          <w:lang w:val="es-ES_tradnl"/>
        </w:rPr>
      </w:pPr>
    </w:p>
    <w:p w14:paraId="7C8A061D" w14:textId="306281FD" w:rsidR="00632F69" w:rsidRPr="007B18F1" w:rsidRDefault="00632F69" w:rsidP="00632F69">
      <w:p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97</w:t>
      </w:r>
      <w:r w:rsidRPr="007B18F1">
        <w:rPr>
          <w:rFonts w:ascii="Times New Roman" w:hAnsi="Times New Roman" w:cs="Times New Roman"/>
          <w:bCs/>
          <w:sz w:val="24"/>
          <w:szCs w:val="24"/>
          <w:lang w:val="es-ES_tradnl"/>
        </w:rPr>
        <w:t xml:space="preserve">.- La </w:t>
      </w:r>
      <w:r w:rsidRPr="007B18F1">
        <w:rPr>
          <w:rFonts w:ascii="Times New Roman" w:hAnsi="Times New Roman" w:cs="Times New Roman"/>
          <w:b/>
          <w:bCs/>
          <w:color w:val="000000" w:themeColor="text1"/>
          <w:sz w:val="24"/>
          <w:szCs w:val="24"/>
          <w:lang w:val="es-ES_tradnl"/>
        </w:rPr>
        <w:t xml:space="preserve">Comisión </w:t>
      </w:r>
      <w:r w:rsidR="00EB6BB9" w:rsidRPr="007B18F1">
        <w:rPr>
          <w:rFonts w:ascii="Times New Roman" w:hAnsi="Times New Roman" w:cs="Times New Roman"/>
          <w:b/>
          <w:bCs/>
          <w:color w:val="000000" w:themeColor="text1"/>
          <w:sz w:val="24"/>
          <w:szCs w:val="24"/>
          <w:lang w:val="es-ES_tradnl"/>
        </w:rPr>
        <w:t>Institucional</w:t>
      </w:r>
      <w:r w:rsidRPr="007B18F1">
        <w:rPr>
          <w:rFonts w:ascii="Times New Roman" w:hAnsi="Times New Roman" w:cs="Times New Roman"/>
          <w:bCs/>
          <w:color w:val="000000" w:themeColor="text1"/>
          <w:sz w:val="24"/>
          <w:szCs w:val="24"/>
          <w:lang w:val="es-ES_tradnl"/>
        </w:rPr>
        <w:t xml:space="preserve"> se integrará por:</w:t>
      </w:r>
    </w:p>
    <w:p w14:paraId="561989A9" w14:textId="77777777" w:rsidR="00632F69" w:rsidRPr="007B18F1" w:rsidRDefault="00632F69" w:rsidP="00632F69">
      <w:pPr>
        <w:spacing w:after="0" w:line="240" w:lineRule="auto"/>
        <w:jc w:val="both"/>
        <w:rPr>
          <w:rFonts w:ascii="Times New Roman" w:hAnsi="Times New Roman" w:cs="Times New Roman"/>
          <w:bCs/>
          <w:color w:val="000000" w:themeColor="text1"/>
          <w:sz w:val="24"/>
          <w:szCs w:val="24"/>
          <w:lang w:val="es-ES_tradnl"/>
        </w:rPr>
      </w:pPr>
    </w:p>
    <w:p w14:paraId="2CC2ED71" w14:textId="77777777" w:rsidR="00632F69" w:rsidRPr="007B18F1" w:rsidRDefault="00632F69" w:rsidP="00632F69">
      <w:pPr>
        <w:numPr>
          <w:ilvl w:val="0"/>
          <w:numId w:val="45"/>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color w:val="000000" w:themeColor="text1"/>
          <w:sz w:val="24"/>
          <w:szCs w:val="24"/>
          <w:lang w:val="es-ES_tradnl"/>
        </w:rPr>
        <w:t xml:space="preserve">El Secretario General de la UJED, quien </w:t>
      </w:r>
      <w:r w:rsidRPr="007B18F1">
        <w:rPr>
          <w:rFonts w:ascii="Times New Roman" w:hAnsi="Times New Roman" w:cs="Times New Roman"/>
          <w:bCs/>
          <w:sz w:val="24"/>
          <w:szCs w:val="24"/>
          <w:lang w:val="es-ES_tradnl"/>
        </w:rPr>
        <w:t>la presidirá.</w:t>
      </w:r>
    </w:p>
    <w:p w14:paraId="4D1BC1BF" w14:textId="55C119B3" w:rsidR="00632F69" w:rsidRPr="007B18F1" w:rsidRDefault="00632F69" w:rsidP="00632F69">
      <w:pPr>
        <w:numPr>
          <w:ilvl w:val="0"/>
          <w:numId w:val="45"/>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 Subsecretario General Académico, con el carácter de Secretario</w:t>
      </w:r>
      <w:r w:rsidR="00EB6BB9" w:rsidRPr="007B18F1">
        <w:rPr>
          <w:rFonts w:ascii="Times New Roman" w:hAnsi="Times New Roman" w:cs="Times New Roman"/>
          <w:bCs/>
          <w:sz w:val="24"/>
          <w:szCs w:val="24"/>
          <w:lang w:val="es-ES_tradnl"/>
        </w:rPr>
        <w:t xml:space="preserve"> Ejecutivo</w:t>
      </w:r>
      <w:r w:rsidRPr="007B18F1">
        <w:rPr>
          <w:rFonts w:ascii="Times New Roman" w:hAnsi="Times New Roman" w:cs="Times New Roman"/>
          <w:bCs/>
          <w:sz w:val="24"/>
          <w:szCs w:val="24"/>
          <w:lang w:val="es-ES_tradnl"/>
        </w:rPr>
        <w:t>.</w:t>
      </w:r>
    </w:p>
    <w:p w14:paraId="3CE490FB" w14:textId="430A7323" w:rsidR="00632F69" w:rsidRPr="007B18F1" w:rsidRDefault="00632F69" w:rsidP="00632F69">
      <w:pPr>
        <w:numPr>
          <w:ilvl w:val="0"/>
          <w:numId w:val="45"/>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El Subsecretario General Administrativo, </w:t>
      </w:r>
      <w:r w:rsidR="00EB6BB9" w:rsidRPr="007B18F1">
        <w:rPr>
          <w:rFonts w:ascii="Times New Roman" w:hAnsi="Times New Roman" w:cs="Times New Roman"/>
          <w:bCs/>
          <w:sz w:val="24"/>
          <w:szCs w:val="24"/>
          <w:lang w:val="es-ES_tradnl"/>
        </w:rPr>
        <w:t>Director de Posgrado e Investigación</w:t>
      </w:r>
      <w:r w:rsidR="00EB6BB9"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Director de Desarrollo y Fortalecimiento Académico</w:t>
      </w:r>
      <w:r w:rsidR="00EB6BB9" w:rsidRPr="007B18F1">
        <w:rPr>
          <w:rFonts w:ascii="Times New Roman" w:hAnsi="Times New Roman" w:cs="Times New Roman"/>
          <w:bCs/>
          <w:sz w:val="24"/>
          <w:szCs w:val="24"/>
          <w:lang w:val="es-ES_tradnl"/>
        </w:rPr>
        <w:t>,</w:t>
      </w:r>
      <w:r w:rsidRPr="007B18F1">
        <w:rPr>
          <w:rFonts w:ascii="Times New Roman" w:hAnsi="Times New Roman" w:cs="Times New Roman"/>
          <w:bCs/>
          <w:sz w:val="24"/>
          <w:szCs w:val="24"/>
          <w:lang w:val="es-ES_tradnl"/>
        </w:rPr>
        <w:t xml:space="preserve"> el Director de Difusión Cultural y un profesor de reconocida trayectoria académica propuesto por el Rector, en calidad de vocales.</w:t>
      </w:r>
    </w:p>
    <w:p w14:paraId="279AC9CC"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783C5E10"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3EF18C8A" w14:textId="2EFF862F" w:rsidR="00632F69" w:rsidRPr="007B18F1" w:rsidRDefault="00632F69" w:rsidP="00632F69">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98</w:t>
      </w:r>
      <w:r w:rsidRPr="007B18F1">
        <w:rPr>
          <w:rFonts w:ascii="Times New Roman" w:hAnsi="Times New Roman" w:cs="Times New Roman"/>
          <w:bCs/>
          <w:sz w:val="24"/>
          <w:szCs w:val="24"/>
          <w:lang w:val="es-ES_tradnl"/>
        </w:rPr>
        <w:t xml:space="preserve">.- Son atribuciones de la Comisión </w:t>
      </w:r>
      <w:r w:rsidR="00EB6BB9" w:rsidRPr="007B18F1">
        <w:rPr>
          <w:rFonts w:ascii="Times New Roman" w:hAnsi="Times New Roman" w:cs="Times New Roman"/>
          <w:bCs/>
          <w:sz w:val="24"/>
          <w:szCs w:val="24"/>
          <w:lang w:val="es-ES_tradnl"/>
        </w:rPr>
        <w:t>Institucional</w:t>
      </w:r>
      <w:r w:rsidRPr="007B18F1">
        <w:rPr>
          <w:rFonts w:ascii="Times New Roman" w:hAnsi="Times New Roman" w:cs="Times New Roman"/>
          <w:bCs/>
          <w:sz w:val="24"/>
          <w:szCs w:val="24"/>
          <w:lang w:val="es-ES_tradnl"/>
        </w:rPr>
        <w:t>:</w:t>
      </w:r>
    </w:p>
    <w:p w14:paraId="53A9665E"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24C914FE" w14:textId="2A4C5EAA" w:rsidR="00632F69" w:rsidRPr="007B18F1" w:rsidRDefault="00632F69" w:rsidP="00632F69">
      <w:pPr>
        <w:numPr>
          <w:ilvl w:val="0"/>
          <w:numId w:val="46"/>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Autorizar los criterios con los cuales se desarrollarán los procesos de evaluación que por pares académicos realizarán las Comisiones Evaluadoras, de conformidad con lo establecido en el Artículo </w:t>
      </w:r>
      <w:r w:rsidR="00F3409E">
        <w:rPr>
          <w:rFonts w:ascii="Times New Roman" w:hAnsi="Times New Roman" w:cs="Times New Roman"/>
          <w:bCs/>
          <w:sz w:val="24"/>
          <w:szCs w:val="24"/>
          <w:lang w:val="es-ES_tradnl"/>
        </w:rPr>
        <w:t>95</w:t>
      </w:r>
      <w:r w:rsidRPr="007B18F1">
        <w:rPr>
          <w:rFonts w:ascii="Times New Roman" w:hAnsi="Times New Roman" w:cs="Times New Roman"/>
          <w:bCs/>
          <w:sz w:val="24"/>
          <w:szCs w:val="24"/>
          <w:lang w:val="es-ES_tradnl"/>
        </w:rPr>
        <w:t>.</w:t>
      </w:r>
    </w:p>
    <w:p w14:paraId="51371CE1" w14:textId="77777777" w:rsidR="00632F69" w:rsidRPr="007B18F1" w:rsidRDefault="00632F69" w:rsidP="00632F69">
      <w:pPr>
        <w:numPr>
          <w:ilvl w:val="0"/>
          <w:numId w:val="46"/>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Aprobar los instrumentos de evaluación que propongan las comisiones, así como hacer propuestas de los mismos.</w:t>
      </w:r>
    </w:p>
    <w:p w14:paraId="4A3D5289" w14:textId="77777777" w:rsidR="00414060" w:rsidRPr="007B18F1" w:rsidRDefault="00414060" w:rsidP="00632F69">
      <w:pPr>
        <w:spacing w:after="0" w:line="240" w:lineRule="auto"/>
        <w:jc w:val="both"/>
        <w:rPr>
          <w:rFonts w:ascii="Times New Roman" w:hAnsi="Times New Roman" w:cs="Times New Roman"/>
          <w:bCs/>
          <w:sz w:val="24"/>
          <w:szCs w:val="24"/>
          <w:lang w:val="es-ES_tradnl"/>
        </w:rPr>
      </w:pPr>
    </w:p>
    <w:p w14:paraId="5DC7B217" w14:textId="77777777" w:rsidR="00414060" w:rsidRPr="007B18F1" w:rsidRDefault="00414060" w:rsidP="00632F69">
      <w:pPr>
        <w:spacing w:after="0" w:line="240" w:lineRule="auto"/>
        <w:jc w:val="both"/>
        <w:rPr>
          <w:rFonts w:ascii="Times New Roman" w:hAnsi="Times New Roman" w:cs="Times New Roman"/>
          <w:b/>
          <w:bCs/>
          <w:sz w:val="24"/>
          <w:szCs w:val="24"/>
          <w:u w:val="single"/>
          <w:lang w:val="es-ES_tradnl"/>
        </w:rPr>
      </w:pPr>
    </w:p>
    <w:p w14:paraId="7951FAD4" w14:textId="53B06DFE" w:rsidR="00414060" w:rsidRPr="007B18F1" w:rsidRDefault="00414060" w:rsidP="00414060">
      <w:pPr>
        <w:spacing w:after="0" w:line="240" w:lineRule="auto"/>
        <w:jc w:val="both"/>
        <w:outlineLvl w:val="0"/>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 xml:space="preserve">Artículo </w:t>
      </w:r>
      <w:r w:rsidR="00F3409E">
        <w:rPr>
          <w:rFonts w:ascii="Times New Roman" w:hAnsi="Times New Roman" w:cs="Times New Roman"/>
          <w:b/>
          <w:bCs/>
          <w:sz w:val="24"/>
          <w:szCs w:val="24"/>
          <w:u w:val="single"/>
          <w:lang w:val="es-ES_tradnl"/>
        </w:rPr>
        <w:t>99</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w:t>
      </w:r>
      <w:r w:rsidRPr="007B18F1">
        <w:rPr>
          <w:rFonts w:ascii="Times New Roman" w:hAnsi="Times New Roman" w:cs="Times New Roman"/>
          <w:bCs/>
          <w:sz w:val="24"/>
          <w:szCs w:val="24"/>
          <w:lang w:val="es-ES_tradnl"/>
        </w:rPr>
        <w:t>La Coordinación de Evaluación dependerá de la SSGA</w:t>
      </w:r>
      <w:r w:rsidRPr="007B18F1">
        <w:rPr>
          <w:rFonts w:ascii="Times New Roman" w:hAnsi="Times New Roman" w:cs="Times New Roman"/>
          <w:bCs/>
          <w:sz w:val="24"/>
          <w:szCs w:val="24"/>
          <w:lang w:val="es-ES_tradnl"/>
        </w:rPr>
        <w:t xml:space="preserve">, quien determinará los periodos, procedimientos e instrumentos para </w:t>
      </w:r>
      <w:r w:rsidRPr="007B18F1">
        <w:rPr>
          <w:rFonts w:ascii="Times New Roman" w:hAnsi="Times New Roman" w:cs="Times New Roman"/>
          <w:bCs/>
          <w:sz w:val="24"/>
          <w:szCs w:val="24"/>
          <w:lang w:val="es-ES_tradnl"/>
        </w:rPr>
        <w:t>la evaluación de t</w:t>
      </w:r>
      <w:r w:rsidRPr="007B18F1">
        <w:rPr>
          <w:rFonts w:ascii="Times New Roman" w:hAnsi="Times New Roman" w:cs="Times New Roman"/>
          <w:bCs/>
          <w:sz w:val="24"/>
          <w:szCs w:val="24"/>
          <w:lang w:val="es-ES_tradnl"/>
        </w:rPr>
        <w:t>odo</w:t>
      </w:r>
      <w:r w:rsidRPr="007B18F1">
        <w:rPr>
          <w:rFonts w:ascii="Times New Roman" w:hAnsi="Times New Roman" w:cs="Times New Roman"/>
          <w:bCs/>
          <w:sz w:val="24"/>
          <w:szCs w:val="24"/>
          <w:lang w:val="es-ES_tradnl"/>
        </w:rPr>
        <w:t>s los procesos y actores universitarios.</w:t>
      </w:r>
    </w:p>
    <w:p w14:paraId="6E9A12BB" w14:textId="28DAF7C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73604A6F" w14:textId="77777777" w:rsidR="00414060" w:rsidRPr="007B18F1" w:rsidRDefault="00414060" w:rsidP="00632F69">
      <w:pPr>
        <w:spacing w:after="0" w:line="240" w:lineRule="auto"/>
        <w:jc w:val="both"/>
        <w:rPr>
          <w:rFonts w:ascii="Times New Roman" w:hAnsi="Times New Roman" w:cs="Times New Roman"/>
          <w:bCs/>
          <w:sz w:val="24"/>
          <w:szCs w:val="24"/>
          <w:lang w:val="es-ES_tradnl"/>
        </w:rPr>
      </w:pPr>
    </w:p>
    <w:p w14:paraId="27CD711E" w14:textId="53C0C76A" w:rsidR="00632F69" w:rsidRPr="007B18F1" w:rsidRDefault="00632F69" w:rsidP="00632F69">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Artículo 10</w:t>
      </w:r>
      <w:r w:rsidR="00F3409E">
        <w:rPr>
          <w:rFonts w:ascii="Times New Roman" w:hAnsi="Times New Roman" w:cs="Times New Roman"/>
          <w:b/>
          <w:bCs/>
          <w:sz w:val="24"/>
          <w:szCs w:val="24"/>
          <w:u w:val="single"/>
          <w:lang w:val="es-ES_tradnl"/>
        </w:rPr>
        <w:t>0</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w:t>
      </w:r>
      <w:r w:rsidR="00414060" w:rsidRPr="007B18F1">
        <w:rPr>
          <w:rFonts w:ascii="Times New Roman" w:hAnsi="Times New Roman" w:cs="Times New Roman"/>
          <w:bCs/>
          <w:sz w:val="24"/>
          <w:szCs w:val="24"/>
          <w:lang w:val="es-ES_tradnl"/>
        </w:rPr>
        <w:t>En el caso del personal académico, l</w:t>
      </w:r>
      <w:r w:rsidRPr="007B18F1">
        <w:rPr>
          <w:rFonts w:ascii="Times New Roman" w:hAnsi="Times New Roman" w:cs="Times New Roman"/>
          <w:bCs/>
          <w:sz w:val="24"/>
          <w:szCs w:val="24"/>
          <w:lang w:val="es-ES_tradnl"/>
        </w:rPr>
        <w:t xml:space="preserve">a </w:t>
      </w:r>
      <w:r w:rsidR="00414060" w:rsidRPr="007B18F1">
        <w:rPr>
          <w:rFonts w:ascii="Times New Roman" w:hAnsi="Times New Roman" w:cs="Times New Roman"/>
          <w:bCs/>
          <w:sz w:val="24"/>
          <w:szCs w:val="24"/>
          <w:lang w:val="es-ES_tradnl"/>
        </w:rPr>
        <w:t>Coordinación de Evaluación</w:t>
      </w:r>
      <w:r w:rsidRPr="007B18F1">
        <w:rPr>
          <w:rFonts w:ascii="Times New Roman" w:hAnsi="Times New Roman" w:cs="Times New Roman"/>
          <w:bCs/>
          <w:sz w:val="24"/>
          <w:szCs w:val="24"/>
          <w:lang w:val="es-ES_tradnl"/>
        </w:rPr>
        <w:t xml:space="preserve"> tendrá las siguientes atribuciones:</w:t>
      </w:r>
    </w:p>
    <w:p w14:paraId="0F795601"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3CE5307E" w14:textId="77777777"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Evaluar al personal académico, a las academias y los cuerpos académicos de conformidad con lo dispuesto por este reglamento y, en su caso, por los criterios de evaluación previamente establecidos por la Institución.</w:t>
      </w:r>
    </w:p>
    <w:p w14:paraId="3F821A3B" w14:textId="4B070526" w:rsidR="00632F69" w:rsidRPr="007B18F1" w:rsidRDefault="00632F69" w:rsidP="00632F69">
      <w:pPr>
        <w:numPr>
          <w:ilvl w:val="0"/>
          <w:numId w:val="48"/>
        </w:numPr>
        <w:spacing w:after="0" w:line="240" w:lineRule="auto"/>
        <w:jc w:val="both"/>
        <w:rPr>
          <w:rFonts w:ascii="Times New Roman" w:hAnsi="Times New Roman" w:cs="Times New Roman"/>
          <w:bCs/>
          <w:color w:val="000000" w:themeColor="text1"/>
          <w:sz w:val="24"/>
          <w:szCs w:val="24"/>
          <w:lang w:val="es-ES_tradnl"/>
        </w:rPr>
      </w:pPr>
      <w:r w:rsidRPr="007B18F1">
        <w:rPr>
          <w:rFonts w:ascii="Times New Roman" w:hAnsi="Times New Roman" w:cs="Times New Roman"/>
          <w:bCs/>
          <w:color w:val="000000" w:themeColor="text1"/>
          <w:sz w:val="24"/>
          <w:szCs w:val="24"/>
          <w:lang w:val="es-ES_tradnl"/>
        </w:rPr>
        <w:t xml:space="preserve">Elaborar el programa anual de evaluación del personal académico y proponer a la Comisión </w:t>
      </w:r>
      <w:r w:rsidR="00414060" w:rsidRPr="007B18F1">
        <w:rPr>
          <w:rFonts w:ascii="Times New Roman" w:hAnsi="Times New Roman" w:cs="Times New Roman"/>
          <w:bCs/>
          <w:color w:val="000000" w:themeColor="text1"/>
          <w:sz w:val="24"/>
          <w:szCs w:val="24"/>
          <w:lang w:val="es-ES_tradnl"/>
        </w:rPr>
        <w:t>Institucional</w:t>
      </w:r>
      <w:r w:rsidRPr="007B18F1">
        <w:rPr>
          <w:rFonts w:ascii="Times New Roman" w:hAnsi="Times New Roman" w:cs="Times New Roman"/>
          <w:bCs/>
          <w:color w:val="000000" w:themeColor="text1"/>
          <w:sz w:val="24"/>
          <w:szCs w:val="24"/>
          <w:lang w:val="es-ES_tradnl"/>
        </w:rPr>
        <w:t xml:space="preserve"> sus instrumentos de evaluación.</w:t>
      </w:r>
    </w:p>
    <w:p w14:paraId="7D3515B5" w14:textId="1C5FB0B1"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color w:val="000000" w:themeColor="text1"/>
          <w:sz w:val="24"/>
          <w:szCs w:val="24"/>
          <w:lang w:val="es-ES_tradnl"/>
        </w:rPr>
        <w:t xml:space="preserve">Recibir y resguardar </w:t>
      </w:r>
      <w:r w:rsidRPr="007B18F1">
        <w:rPr>
          <w:rFonts w:ascii="Times New Roman" w:hAnsi="Times New Roman" w:cs="Times New Roman"/>
          <w:bCs/>
          <w:sz w:val="24"/>
          <w:szCs w:val="24"/>
          <w:lang w:val="es-ES_tradnl"/>
        </w:rPr>
        <w:t xml:space="preserve">la </w:t>
      </w:r>
      <w:r w:rsidR="00414060" w:rsidRPr="007B18F1">
        <w:rPr>
          <w:rFonts w:ascii="Times New Roman" w:hAnsi="Times New Roman" w:cs="Times New Roman"/>
          <w:bCs/>
          <w:sz w:val="24"/>
          <w:szCs w:val="24"/>
          <w:lang w:val="es-ES_tradnl"/>
        </w:rPr>
        <w:t>evidencia</w:t>
      </w:r>
      <w:r w:rsidRPr="007B18F1">
        <w:rPr>
          <w:rFonts w:ascii="Times New Roman" w:hAnsi="Times New Roman" w:cs="Times New Roman"/>
          <w:bCs/>
          <w:sz w:val="24"/>
          <w:szCs w:val="24"/>
          <w:lang w:val="es-ES_tradnl"/>
        </w:rPr>
        <w:t xml:space="preserve"> de los académicos a evaluar.</w:t>
      </w:r>
    </w:p>
    <w:p w14:paraId="788EBD82" w14:textId="77777777"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Solicitar y obtener de las instancias correspondientes, en su caso, la información que le permita verificar la documentación entregada por cada académico.</w:t>
      </w:r>
    </w:p>
    <w:p w14:paraId="17090EB4" w14:textId="77777777"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Procesar la información recibida en los formatos diseñados para tal efecto.</w:t>
      </w:r>
    </w:p>
    <w:p w14:paraId="5185C736" w14:textId="77777777"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Elaborar el proyecto de dictamen, de conformidad con lo establecido en el presente reglamento.</w:t>
      </w:r>
    </w:p>
    <w:p w14:paraId="143848D3" w14:textId="3506CDBA"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 xml:space="preserve">Remitir a la Comisión </w:t>
      </w:r>
      <w:r w:rsidR="00414060" w:rsidRPr="007B18F1">
        <w:rPr>
          <w:rFonts w:ascii="Times New Roman" w:hAnsi="Times New Roman" w:cs="Times New Roman"/>
          <w:bCs/>
          <w:sz w:val="24"/>
          <w:szCs w:val="24"/>
          <w:lang w:val="es-ES_tradnl"/>
        </w:rPr>
        <w:t>Institucional</w:t>
      </w:r>
      <w:r w:rsidRPr="007B18F1">
        <w:rPr>
          <w:rFonts w:ascii="Times New Roman" w:hAnsi="Times New Roman" w:cs="Times New Roman"/>
          <w:bCs/>
          <w:sz w:val="24"/>
          <w:szCs w:val="24"/>
          <w:lang w:val="es-ES_tradnl"/>
        </w:rPr>
        <w:t xml:space="preserve"> </w:t>
      </w:r>
      <w:r w:rsidR="00414060" w:rsidRPr="007B18F1">
        <w:rPr>
          <w:rFonts w:ascii="Times New Roman" w:hAnsi="Times New Roman" w:cs="Times New Roman"/>
          <w:bCs/>
          <w:sz w:val="24"/>
          <w:szCs w:val="24"/>
          <w:lang w:val="es-ES_tradnl"/>
        </w:rPr>
        <w:t>un informe anual de sus actividades</w:t>
      </w:r>
      <w:r w:rsidRPr="007B18F1">
        <w:rPr>
          <w:rFonts w:ascii="Times New Roman" w:hAnsi="Times New Roman" w:cs="Times New Roman"/>
          <w:bCs/>
          <w:sz w:val="24"/>
          <w:szCs w:val="24"/>
          <w:lang w:val="es-ES_tradnl"/>
        </w:rPr>
        <w:t>, y</w:t>
      </w:r>
    </w:p>
    <w:p w14:paraId="4E4E70D6" w14:textId="77777777" w:rsidR="00632F69" w:rsidRPr="007B18F1" w:rsidRDefault="00632F69" w:rsidP="00632F69">
      <w:pPr>
        <w:numPr>
          <w:ilvl w:val="0"/>
          <w:numId w:val="48"/>
        </w:num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Cs/>
          <w:sz w:val="24"/>
          <w:szCs w:val="24"/>
          <w:lang w:val="es-ES_tradnl"/>
        </w:rPr>
        <w:t>Las demás que establezca la normatividad universitaria.</w:t>
      </w:r>
    </w:p>
    <w:p w14:paraId="324BA5B3"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1B208358" w14:textId="0A2BC3D6"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4C04A91B" w14:textId="77777777" w:rsidR="00414060" w:rsidRPr="007B18F1" w:rsidRDefault="00414060" w:rsidP="00632F69">
      <w:pPr>
        <w:spacing w:after="0" w:line="240" w:lineRule="auto"/>
        <w:jc w:val="both"/>
        <w:rPr>
          <w:rFonts w:ascii="Times New Roman" w:hAnsi="Times New Roman" w:cs="Times New Roman"/>
          <w:bCs/>
          <w:sz w:val="24"/>
          <w:szCs w:val="24"/>
          <w:lang w:val="es-ES_tradnl"/>
        </w:rPr>
      </w:pPr>
    </w:p>
    <w:p w14:paraId="0C9C9117" w14:textId="61227B3C" w:rsidR="00F86BC3" w:rsidRPr="007B18F1" w:rsidRDefault="00632F69" w:rsidP="00183B4B">
      <w:pPr>
        <w:spacing w:after="0" w:line="240" w:lineRule="auto"/>
        <w:jc w:val="both"/>
        <w:rPr>
          <w:rFonts w:ascii="Times New Roman" w:hAnsi="Times New Roman" w:cs="Times New Roman"/>
          <w:bCs/>
          <w:sz w:val="24"/>
          <w:szCs w:val="24"/>
          <w:lang w:val="es-ES_tradnl"/>
        </w:rPr>
      </w:pPr>
      <w:r w:rsidRPr="007B18F1">
        <w:rPr>
          <w:rFonts w:ascii="Times New Roman" w:hAnsi="Times New Roman" w:cs="Times New Roman"/>
          <w:b/>
          <w:bCs/>
          <w:sz w:val="24"/>
          <w:szCs w:val="24"/>
          <w:u w:val="single"/>
          <w:lang w:val="es-ES_tradnl"/>
        </w:rPr>
        <w:t>Artículo 10</w:t>
      </w:r>
      <w:r w:rsidR="00F3409E">
        <w:rPr>
          <w:rFonts w:ascii="Times New Roman" w:hAnsi="Times New Roman" w:cs="Times New Roman"/>
          <w:b/>
          <w:bCs/>
          <w:sz w:val="24"/>
          <w:szCs w:val="24"/>
          <w:u w:val="single"/>
          <w:lang w:val="es-ES_tradnl"/>
        </w:rPr>
        <w:t>1</w:t>
      </w:r>
      <w:r w:rsidRPr="007B18F1">
        <w:rPr>
          <w:rFonts w:ascii="Times New Roman" w:hAnsi="Times New Roman" w:cs="Times New Roman"/>
          <w:b/>
          <w:bCs/>
          <w:sz w:val="24"/>
          <w:szCs w:val="24"/>
          <w:lang w:val="es-ES_tradnl"/>
        </w:rPr>
        <w:t>.-</w:t>
      </w:r>
      <w:r w:rsidRPr="007B18F1">
        <w:rPr>
          <w:rFonts w:ascii="Times New Roman" w:hAnsi="Times New Roman" w:cs="Times New Roman"/>
          <w:bCs/>
          <w:sz w:val="24"/>
          <w:szCs w:val="24"/>
          <w:lang w:val="es-ES_tradnl"/>
        </w:rPr>
        <w:t xml:space="preserve"> Los integrantes de las comisiones a que se refiere</w:t>
      </w:r>
      <w:r w:rsidR="00414060" w:rsidRPr="007B18F1">
        <w:rPr>
          <w:rFonts w:ascii="Times New Roman" w:hAnsi="Times New Roman" w:cs="Times New Roman"/>
          <w:bCs/>
          <w:sz w:val="24"/>
          <w:szCs w:val="24"/>
          <w:lang w:val="es-ES_tradnl"/>
        </w:rPr>
        <w:t xml:space="preserve"> el presente reglamento</w:t>
      </w:r>
      <w:r w:rsidRPr="007B18F1">
        <w:rPr>
          <w:rFonts w:ascii="Times New Roman" w:hAnsi="Times New Roman" w:cs="Times New Roman"/>
          <w:bCs/>
          <w:sz w:val="24"/>
          <w:szCs w:val="24"/>
          <w:lang w:val="es-ES_tradnl"/>
        </w:rPr>
        <w:t>, no podrán participar en su propia evaluación</w:t>
      </w:r>
      <w:r w:rsidR="00414060" w:rsidRPr="007B18F1">
        <w:rPr>
          <w:rFonts w:ascii="Times New Roman" w:hAnsi="Times New Roman" w:cs="Times New Roman"/>
          <w:bCs/>
          <w:sz w:val="24"/>
          <w:szCs w:val="24"/>
          <w:lang w:val="es-ES_tradnl"/>
        </w:rPr>
        <w:t xml:space="preserve"> o cuando exista un conflicto de interés,</w:t>
      </w:r>
      <w:r w:rsidRPr="007B18F1">
        <w:rPr>
          <w:rFonts w:ascii="Times New Roman" w:hAnsi="Times New Roman" w:cs="Times New Roman"/>
          <w:bCs/>
          <w:sz w:val="24"/>
          <w:szCs w:val="24"/>
          <w:lang w:val="es-ES_tradnl"/>
        </w:rPr>
        <w:t xml:space="preserve"> en cuyo caso se designará algún suplente que los sustituya.</w:t>
      </w:r>
    </w:p>
    <w:p w14:paraId="6D76E975" w14:textId="77777777" w:rsidR="00F86BC3" w:rsidRPr="007B18F1" w:rsidRDefault="00F86BC3" w:rsidP="00183B4B">
      <w:pPr>
        <w:spacing w:after="0" w:line="240" w:lineRule="auto"/>
        <w:jc w:val="both"/>
        <w:rPr>
          <w:rFonts w:ascii="Times New Roman" w:hAnsi="Times New Roman" w:cs="Times New Roman"/>
          <w:sz w:val="24"/>
          <w:szCs w:val="24"/>
          <w:lang w:val="es-ES_tradnl"/>
        </w:rPr>
      </w:pPr>
    </w:p>
    <w:p w14:paraId="7699B46C" w14:textId="77777777" w:rsidR="009C2B50" w:rsidRPr="007B18F1" w:rsidRDefault="009C2B50" w:rsidP="00183B4B">
      <w:pPr>
        <w:spacing w:after="0" w:line="240" w:lineRule="auto"/>
        <w:jc w:val="center"/>
        <w:rPr>
          <w:rFonts w:ascii="Times New Roman" w:hAnsi="Times New Roman" w:cs="Times New Roman"/>
          <w:b/>
          <w:bCs/>
          <w:sz w:val="24"/>
          <w:szCs w:val="24"/>
          <w:lang w:val="es-ES_tradnl"/>
        </w:rPr>
      </w:pPr>
    </w:p>
    <w:p w14:paraId="01AB855B" w14:textId="77777777" w:rsidR="003C5115" w:rsidRPr="007B18F1" w:rsidRDefault="003C5115" w:rsidP="00076B29">
      <w:pPr>
        <w:spacing w:after="0" w:line="240" w:lineRule="auto"/>
        <w:jc w:val="center"/>
        <w:outlineLvl w:val="0"/>
        <w:rPr>
          <w:rFonts w:ascii="Times New Roman" w:hAnsi="Times New Roman" w:cs="Times New Roman"/>
          <w:b/>
          <w:bCs/>
          <w:sz w:val="32"/>
          <w:szCs w:val="32"/>
          <w:lang w:val="es-ES_tradnl"/>
        </w:rPr>
      </w:pPr>
      <w:r w:rsidRPr="007B18F1">
        <w:rPr>
          <w:rFonts w:ascii="Times New Roman" w:hAnsi="Times New Roman" w:cs="Times New Roman"/>
          <w:b/>
          <w:bCs/>
          <w:sz w:val="32"/>
          <w:szCs w:val="32"/>
          <w:lang w:val="es-ES_tradnl"/>
        </w:rPr>
        <w:t>TRANSITORIOS</w:t>
      </w:r>
    </w:p>
    <w:p w14:paraId="2C2799C0" w14:textId="77777777" w:rsidR="003C5115" w:rsidRPr="007B18F1" w:rsidRDefault="003C5115" w:rsidP="00183B4B">
      <w:pPr>
        <w:spacing w:after="0" w:line="240" w:lineRule="auto"/>
        <w:rPr>
          <w:rFonts w:ascii="Times New Roman" w:hAnsi="Times New Roman" w:cs="Times New Roman"/>
          <w:bCs/>
          <w:sz w:val="24"/>
          <w:szCs w:val="24"/>
          <w:lang w:val="es-ES_tradnl"/>
        </w:rPr>
      </w:pPr>
    </w:p>
    <w:p w14:paraId="25115BD2" w14:textId="77777777" w:rsidR="00632F69" w:rsidRPr="007B18F1" w:rsidRDefault="00632F69" w:rsidP="00632F69">
      <w:pPr>
        <w:spacing w:after="0" w:line="240" w:lineRule="auto"/>
        <w:outlineLvl w:val="0"/>
        <w:rPr>
          <w:rFonts w:ascii="Times New Roman" w:hAnsi="Times New Roman" w:cs="Times New Roman"/>
          <w:bCs/>
          <w:sz w:val="24"/>
          <w:szCs w:val="24"/>
          <w:lang w:val="es-ES_tradnl"/>
        </w:rPr>
      </w:pPr>
      <w:proofErr w:type="gramStart"/>
      <w:r w:rsidRPr="007B18F1">
        <w:rPr>
          <w:rFonts w:ascii="Times New Roman" w:hAnsi="Times New Roman" w:cs="Times New Roman"/>
          <w:b/>
          <w:bCs/>
          <w:sz w:val="24"/>
          <w:szCs w:val="24"/>
          <w:lang w:val="es-ES_tradnl"/>
        </w:rPr>
        <w:t>Primero</w:t>
      </w:r>
      <w:r w:rsidRPr="007B18F1">
        <w:rPr>
          <w:rFonts w:ascii="Times New Roman" w:hAnsi="Times New Roman" w:cs="Times New Roman"/>
          <w:bCs/>
          <w:sz w:val="24"/>
          <w:szCs w:val="24"/>
          <w:lang w:val="es-ES_tradnl"/>
        </w:rPr>
        <w:t>.-</w:t>
      </w:r>
      <w:proofErr w:type="gramEnd"/>
      <w:r w:rsidRPr="007B18F1">
        <w:rPr>
          <w:rFonts w:ascii="Times New Roman" w:hAnsi="Times New Roman" w:cs="Times New Roman"/>
          <w:bCs/>
          <w:sz w:val="24"/>
          <w:szCs w:val="24"/>
          <w:lang w:val="es-ES_tradnl"/>
        </w:rPr>
        <w:t xml:space="preserve"> El presente reglamento entra en vigor una vez aprobado por la Junta Directiva.</w:t>
      </w:r>
    </w:p>
    <w:p w14:paraId="25FC512C" w14:textId="77777777" w:rsidR="00632F69" w:rsidRPr="007B18F1" w:rsidRDefault="00632F69" w:rsidP="00632F69">
      <w:pPr>
        <w:spacing w:after="0" w:line="240" w:lineRule="auto"/>
        <w:rPr>
          <w:rFonts w:ascii="Times New Roman" w:hAnsi="Times New Roman" w:cs="Times New Roman"/>
          <w:bCs/>
          <w:sz w:val="24"/>
          <w:szCs w:val="24"/>
          <w:lang w:val="es-ES_tradnl"/>
        </w:rPr>
      </w:pPr>
    </w:p>
    <w:p w14:paraId="5BC2BC35"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roofErr w:type="gramStart"/>
      <w:r w:rsidRPr="007B18F1">
        <w:rPr>
          <w:rFonts w:ascii="Times New Roman" w:hAnsi="Times New Roman" w:cs="Times New Roman"/>
          <w:b/>
          <w:bCs/>
          <w:sz w:val="24"/>
          <w:szCs w:val="24"/>
          <w:lang w:val="es-ES_tradnl"/>
        </w:rPr>
        <w:t>Segundo</w:t>
      </w:r>
      <w:r w:rsidRPr="007B18F1">
        <w:rPr>
          <w:rFonts w:ascii="Times New Roman" w:hAnsi="Times New Roman" w:cs="Times New Roman"/>
          <w:bCs/>
          <w:sz w:val="24"/>
          <w:szCs w:val="24"/>
          <w:lang w:val="es-ES_tradnl"/>
        </w:rPr>
        <w:t>.-</w:t>
      </w:r>
      <w:proofErr w:type="gramEnd"/>
      <w:r w:rsidRPr="007B18F1">
        <w:rPr>
          <w:rFonts w:ascii="Times New Roman" w:hAnsi="Times New Roman" w:cs="Times New Roman"/>
          <w:bCs/>
          <w:sz w:val="24"/>
          <w:szCs w:val="24"/>
          <w:lang w:val="es-ES_tradnl"/>
        </w:rPr>
        <w:t xml:space="preserve"> Bajo ninguna circunstancia, la aplicación del presente reglamento podrá afectar los derechos ya adquiridos por el personal académico.</w:t>
      </w:r>
    </w:p>
    <w:p w14:paraId="58BB1212"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1BB12E0F"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roofErr w:type="gramStart"/>
      <w:r w:rsidRPr="007B18F1">
        <w:rPr>
          <w:rFonts w:ascii="Times New Roman" w:hAnsi="Times New Roman" w:cs="Times New Roman"/>
          <w:b/>
          <w:bCs/>
          <w:sz w:val="24"/>
          <w:szCs w:val="24"/>
          <w:lang w:val="es-ES_tradnl"/>
        </w:rPr>
        <w:t>Tercero</w:t>
      </w:r>
      <w:r w:rsidRPr="007B18F1">
        <w:rPr>
          <w:rFonts w:ascii="Times New Roman" w:hAnsi="Times New Roman" w:cs="Times New Roman"/>
          <w:bCs/>
          <w:sz w:val="24"/>
          <w:szCs w:val="24"/>
          <w:lang w:val="es-ES_tradnl"/>
        </w:rPr>
        <w:t>.-</w:t>
      </w:r>
      <w:proofErr w:type="gramEnd"/>
      <w:r w:rsidRPr="007B18F1">
        <w:rPr>
          <w:rFonts w:ascii="Times New Roman" w:hAnsi="Times New Roman" w:cs="Times New Roman"/>
          <w:bCs/>
          <w:sz w:val="24"/>
          <w:szCs w:val="24"/>
          <w:lang w:val="es-ES_tradnl"/>
        </w:rPr>
        <w:t xml:space="preserve"> Cuando las Unidades Académicas no cuenten con el personal requerido para constituir su Comisión de Admisión, integrarán ésta con los académicos en funciones.</w:t>
      </w:r>
    </w:p>
    <w:p w14:paraId="7740B00A"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07AE717D" w14:textId="0B024CE4" w:rsidR="00632F69" w:rsidRPr="007B18F1" w:rsidRDefault="00632F69" w:rsidP="00632F69">
      <w:pPr>
        <w:spacing w:after="0" w:line="240" w:lineRule="auto"/>
        <w:jc w:val="both"/>
        <w:rPr>
          <w:rFonts w:ascii="Times New Roman" w:hAnsi="Times New Roman" w:cs="Times New Roman"/>
          <w:bCs/>
          <w:sz w:val="24"/>
          <w:szCs w:val="24"/>
          <w:lang w:val="es-ES_tradnl"/>
        </w:rPr>
      </w:pPr>
      <w:proofErr w:type="gramStart"/>
      <w:r w:rsidRPr="007B18F1">
        <w:rPr>
          <w:rFonts w:ascii="Times New Roman" w:hAnsi="Times New Roman" w:cs="Times New Roman"/>
          <w:b/>
          <w:bCs/>
          <w:sz w:val="24"/>
          <w:szCs w:val="24"/>
          <w:lang w:val="es-ES_tradnl"/>
        </w:rPr>
        <w:t>Cuarto</w:t>
      </w:r>
      <w:r w:rsidRPr="007B18F1">
        <w:rPr>
          <w:rFonts w:ascii="Times New Roman" w:hAnsi="Times New Roman" w:cs="Times New Roman"/>
          <w:bCs/>
          <w:sz w:val="24"/>
          <w:szCs w:val="24"/>
          <w:lang w:val="es-ES_tradnl"/>
        </w:rPr>
        <w:t>.-</w:t>
      </w:r>
      <w:proofErr w:type="gramEnd"/>
      <w:r w:rsidRPr="007B18F1">
        <w:rPr>
          <w:rFonts w:ascii="Times New Roman" w:hAnsi="Times New Roman" w:cs="Times New Roman"/>
          <w:bCs/>
          <w:sz w:val="24"/>
          <w:szCs w:val="24"/>
          <w:lang w:val="es-ES_tradnl"/>
        </w:rPr>
        <w:t xml:space="preserve"> En las Unidades Académicas de nueva creación, no será necesario el cumplimiento del requisito de antigüedad previsto en el Artículo </w:t>
      </w:r>
      <w:r w:rsidR="00457708">
        <w:rPr>
          <w:rFonts w:ascii="Times New Roman" w:hAnsi="Times New Roman" w:cs="Times New Roman"/>
          <w:bCs/>
          <w:color w:val="000000" w:themeColor="text1"/>
          <w:sz w:val="24"/>
          <w:szCs w:val="24"/>
          <w:lang w:val="es-ES_tradnl"/>
        </w:rPr>
        <w:t>48</w:t>
      </w:r>
      <w:r w:rsidRPr="007B18F1">
        <w:rPr>
          <w:rFonts w:ascii="Times New Roman" w:hAnsi="Times New Roman" w:cs="Times New Roman"/>
          <w:bCs/>
          <w:color w:val="000000" w:themeColor="text1"/>
          <w:sz w:val="24"/>
          <w:szCs w:val="24"/>
          <w:lang w:val="es-ES_tradnl"/>
        </w:rPr>
        <w:t xml:space="preserve"> d</w:t>
      </w:r>
      <w:r w:rsidRPr="007B18F1">
        <w:rPr>
          <w:rFonts w:ascii="Times New Roman" w:hAnsi="Times New Roman" w:cs="Times New Roman"/>
          <w:bCs/>
          <w:sz w:val="24"/>
          <w:szCs w:val="24"/>
          <w:lang w:val="es-ES_tradnl"/>
        </w:rPr>
        <w:t>e este reglamento, debiéndose considerar para tal efecto a los académicos que tengan mayor tiempo de servicio ininterrumpido en la unidad académica de que se trate.</w:t>
      </w:r>
    </w:p>
    <w:p w14:paraId="4A4473A5"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3F15535D" w14:textId="265F0A1E" w:rsidR="00632F69" w:rsidRPr="007B18F1" w:rsidRDefault="00E732A8" w:rsidP="00632F69">
      <w:pPr>
        <w:spacing w:after="0" w:line="240" w:lineRule="auto"/>
        <w:jc w:val="both"/>
        <w:rPr>
          <w:rFonts w:ascii="Times New Roman" w:hAnsi="Times New Roman" w:cs="Times New Roman"/>
          <w:bCs/>
          <w:sz w:val="24"/>
          <w:szCs w:val="24"/>
          <w:lang w:val="es-ES_tradnl"/>
        </w:rPr>
      </w:pPr>
      <w:proofErr w:type="gramStart"/>
      <w:r w:rsidRPr="007B18F1">
        <w:rPr>
          <w:rFonts w:ascii="Times New Roman" w:hAnsi="Times New Roman" w:cs="Times New Roman"/>
          <w:b/>
          <w:bCs/>
          <w:sz w:val="24"/>
          <w:szCs w:val="24"/>
          <w:lang w:val="es-ES_tradnl"/>
        </w:rPr>
        <w:t>Sex</w:t>
      </w:r>
      <w:r w:rsidR="00632F69" w:rsidRPr="007B18F1">
        <w:rPr>
          <w:rFonts w:ascii="Times New Roman" w:hAnsi="Times New Roman" w:cs="Times New Roman"/>
          <w:b/>
          <w:bCs/>
          <w:sz w:val="24"/>
          <w:szCs w:val="24"/>
          <w:lang w:val="es-ES_tradnl"/>
        </w:rPr>
        <w:t>to</w:t>
      </w:r>
      <w:r w:rsidR="00632F69" w:rsidRPr="007B18F1">
        <w:rPr>
          <w:rFonts w:ascii="Times New Roman" w:hAnsi="Times New Roman" w:cs="Times New Roman"/>
          <w:bCs/>
          <w:sz w:val="24"/>
          <w:szCs w:val="24"/>
          <w:lang w:val="es-ES_tradnl"/>
        </w:rPr>
        <w:t>.-</w:t>
      </w:r>
      <w:proofErr w:type="gramEnd"/>
      <w:r w:rsidR="00632F69" w:rsidRPr="007B18F1">
        <w:rPr>
          <w:rFonts w:ascii="Times New Roman" w:hAnsi="Times New Roman" w:cs="Times New Roman"/>
          <w:bCs/>
          <w:sz w:val="24"/>
          <w:szCs w:val="24"/>
          <w:lang w:val="es-ES_tradnl"/>
        </w:rPr>
        <w:t xml:space="preserve"> Los casos no previstos por este reglamento serán resueltos por la Junta Directiva, y en condiciones de extrema urgencia, por el Rector.</w:t>
      </w:r>
    </w:p>
    <w:p w14:paraId="302BE922" w14:textId="77777777" w:rsidR="00632F69" w:rsidRPr="007B18F1" w:rsidRDefault="00632F69" w:rsidP="00632F69">
      <w:pPr>
        <w:spacing w:after="0" w:line="240" w:lineRule="auto"/>
        <w:jc w:val="both"/>
        <w:rPr>
          <w:rFonts w:ascii="Times New Roman" w:hAnsi="Times New Roman" w:cs="Times New Roman"/>
          <w:bCs/>
          <w:sz w:val="24"/>
          <w:szCs w:val="24"/>
          <w:lang w:val="es-ES_tradnl"/>
        </w:rPr>
      </w:pPr>
    </w:p>
    <w:p w14:paraId="0207D86C" w14:textId="77777777" w:rsidR="003C5115" w:rsidRPr="007B18F1" w:rsidRDefault="003C5115" w:rsidP="00183B4B">
      <w:pPr>
        <w:spacing w:after="0" w:line="240" w:lineRule="auto"/>
        <w:jc w:val="both"/>
        <w:rPr>
          <w:rFonts w:ascii="Times New Roman" w:hAnsi="Times New Roman" w:cs="Times New Roman"/>
          <w:bCs/>
          <w:sz w:val="24"/>
          <w:szCs w:val="24"/>
          <w:lang w:val="es-ES_tradnl"/>
        </w:rPr>
      </w:pPr>
      <w:bookmarkStart w:id="1" w:name="_GoBack"/>
      <w:bookmarkEnd w:id="1"/>
    </w:p>
    <w:p w14:paraId="4AFA50F3" w14:textId="77777777" w:rsidR="00967765" w:rsidRPr="007B18F1" w:rsidRDefault="00967765" w:rsidP="00183B4B">
      <w:pPr>
        <w:spacing w:after="0" w:line="240" w:lineRule="auto"/>
        <w:rPr>
          <w:rFonts w:ascii="Times New Roman" w:hAnsi="Times New Roman" w:cs="Times New Roman"/>
          <w:sz w:val="24"/>
          <w:szCs w:val="24"/>
        </w:rPr>
      </w:pPr>
    </w:p>
    <w:sectPr w:rsidR="00967765" w:rsidRPr="007B18F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A5CC" w14:textId="77777777" w:rsidR="008D21A7" w:rsidRDefault="008D21A7">
      <w:pPr>
        <w:spacing w:after="0" w:line="240" w:lineRule="auto"/>
      </w:pPr>
      <w:r>
        <w:separator/>
      </w:r>
    </w:p>
  </w:endnote>
  <w:endnote w:type="continuationSeparator" w:id="0">
    <w:p w14:paraId="6F342FB5" w14:textId="77777777" w:rsidR="008D21A7" w:rsidRDefault="008D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umanst521 BT">
    <w:altName w:val="Lucida Sans Unicode"/>
    <w:panose1 w:val="020B0604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620B" w14:textId="77777777" w:rsidR="00E414D5" w:rsidRDefault="00E414D5">
    <w:pPr>
      <w:pStyle w:val="Piedepgina"/>
      <w:jc w:val="center"/>
    </w:pPr>
  </w:p>
  <w:p w14:paraId="21191EB5" w14:textId="77777777" w:rsidR="00E414D5" w:rsidRDefault="00E41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E0CA" w14:textId="77777777" w:rsidR="008D21A7" w:rsidRDefault="008D21A7">
      <w:pPr>
        <w:spacing w:after="0" w:line="240" w:lineRule="auto"/>
      </w:pPr>
      <w:r>
        <w:separator/>
      </w:r>
    </w:p>
  </w:footnote>
  <w:footnote w:type="continuationSeparator" w:id="0">
    <w:p w14:paraId="6398BB7F" w14:textId="77777777" w:rsidR="008D21A7" w:rsidRDefault="008D2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2F8"/>
    <w:multiLevelType w:val="hybridMultilevel"/>
    <w:tmpl w:val="3A986144"/>
    <w:lvl w:ilvl="0" w:tplc="F8A0CDB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2094B73"/>
    <w:multiLevelType w:val="hybridMultilevel"/>
    <w:tmpl w:val="D0389BF8"/>
    <w:lvl w:ilvl="0" w:tplc="F76217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310FF"/>
    <w:multiLevelType w:val="hybridMultilevel"/>
    <w:tmpl w:val="3F142E18"/>
    <w:lvl w:ilvl="0" w:tplc="9BACBD2E">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0A382E17"/>
    <w:multiLevelType w:val="hybridMultilevel"/>
    <w:tmpl w:val="A954AC7A"/>
    <w:lvl w:ilvl="0" w:tplc="5C5ED77A">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 w15:restartNumberingAfterBreak="0">
    <w:nsid w:val="0B3B0BE7"/>
    <w:multiLevelType w:val="hybridMultilevel"/>
    <w:tmpl w:val="466E3C68"/>
    <w:lvl w:ilvl="0" w:tplc="CDB8845C">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C3D3012"/>
    <w:multiLevelType w:val="hybridMultilevel"/>
    <w:tmpl w:val="FE9A152A"/>
    <w:lvl w:ilvl="0" w:tplc="353A54A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47AE7"/>
    <w:multiLevelType w:val="hybridMultilevel"/>
    <w:tmpl w:val="A3E2A062"/>
    <w:lvl w:ilvl="0" w:tplc="6EB48CF8">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0F770607"/>
    <w:multiLevelType w:val="hybridMultilevel"/>
    <w:tmpl w:val="C18A82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8E5426"/>
    <w:multiLevelType w:val="hybridMultilevel"/>
    <w:tmpl w:val="2056C640"/>
    <w:lvl w:ilvl="0" w:tplc="240AF30C">
      <w:start w:val="1"/>
      <w:numFmt w:val="upperRoman"/>
      <w:lvlText w:val="%1."/>
      <w:lvlJc w:val="right"/>
      <w:pPr>
        <w:ind w:left="720" w:hanging="360"/>
      </w:pPr>
      <w:rPr>
        <w:rFonts w:cs="Times New Roman"/>
        <w:b/>
        <w:lang w:val="es-ES_tradnl"/>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28F2ABF"/>
    <w:multiLevelType w:val="hybridMultilevel"/>
    <w:tmpl w:val="FE34974A"/>
    <w:lvl w:ilvl="0" w:tplc="5986EA1A">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15:restartNumberingAfterBreak="0">
    <w:nsid w:val="13BD7497"/>
    <w:multiLevelType w:val="hybridMultilevel"/>
    <w:tmpl w:val="93385C48"/>
    <w:lvl w:ilvl="0" w:tplc="B1FCBB62">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3DE6FFC"/>
    <w:multiLevelType w:val="hybridMultilevel"/>
    <w:tmpl w:val="48C627AC"/>
    <w:lvl w:ilvl="0" w:tplc="4D10E98A">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8D97ADA"/>
    <w:multiLevelType w:val="hybridMultilevel"/>
    <w:tmpl w:val="8CA4DA36"/>
    <w:lvl w:ilvl="0" w:tplc="F1D61DF8">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15:restartNumberingAfterBreak="0">
    <w:nsid w:val="18E11797"/>
    <w:multiLevelType w:val="hybridMultilevel"/>
    <w:tmpl w:val="F0EA066A"/>
    <w:lvl w:ilvl="0" w:tplc="4E0C9C9C">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926715A"/>
    <w:multiLevelType w:val="hybridMultilevel"/>
    <w:tmpl w:val="69DC7F24"/>
    <w:lvl w:ilvl="0" w:tplc="1842EE30">
      <w:start w:val="1"/>
      <w:numFmt w:val="upperLetter"/>
      <w:lvlText w:val="%1."/>
      <w:lvlJc w:val="left"/>
      <w:pPr>
        <w:ind w:left="720" w:hanging="360"/>
      </w:pPr>
      <w:rPr>
        <w:rFonts w:ascii="Humanst521 BT" w:hAnsi="Humanst521 B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A4A4617"/>
    <w:multiLevelType w:val="hybridMultilevel"/>
    <w:tmpl w:val="EEF8436A"/>
    <w:lvl w:ilvl="0" w:tplc="CCF21A4A">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15:restartNumberingAfterBreak="0">
    <w:nsid w:val="1A5F70A2"/>
    <w:multiLevelType w:val="hybridMultilevel"/>
    <w:tmpl w:val="B07898E2"/>
    <w:lvl w:ilvl="0" w:tplc="94587CF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1CE93B42"/>
    <w:multiLevelType w:val="hybridMultilevel"/>
    <w:tmpl w:val="9D0697C2"/>
    <w:lvl w:ilvl="0" w:tplc="81C024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6E7AAB"/>
    <w:multiLevelType w:val="hybridMultilevel"/>
    <w:tmpl w:val="B8506A26"/>
    <w:lvl w:ilvl="0" w:tplc="423A095E">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234B2EF7"/>
    <w:multiLevelType w:val="hybridMultilevel"/>
    <w:tmpl w:val="6C463734"/>
    <w:lvl w:ilvl="0" w:tplc="179C31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D4762B"/>
    <w:multiLevelType w:val="hybridMultilevel"/>
    <w:tmpl w:val="08F60EF6"/>
    <w:lvl w:ilvl="0" w:tplc="6E38E384">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1" w15:restartNumberingAfterBreak="0">
    <w:nsid w:val="26EB3045"/>
    <w:multiLevelType w:val="hybridMultilevel"/>
    <w:tmpl w:val="48C627AC"/>
    <w:lvl w:ilvl="0" w:tplc="4D10E98A">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2B0E7C61"/>
    <w:multiLevelType w:val="hybridMultilevel"/>
    <w:tmpl w:val="4E00B08C"/>
    <w:lvl w:ilvl="0" w:tplc="8D4E94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ED1D46"/>
    <w:multiLevelType w:val="hybridMultilevel"/>
    <w:tmpl w:val="6C3A7F3A"/>
    <w:lvl w:ilvl="0" w:tplc="7C5437E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011D3B"/>
    <w:multiLevelType w:val="hybridMultilevel"/>
    <w:tmpl w:val="7A48A3B2"/>
    <w:lvl w:ilvl="0" w:tplc="746276F4">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1105DFB"/>
    <w:multiLevelType w:val="hybridMultilevel"/>
    <w:tmpl w:val="2FC0444E"/>
    <w:lvl w:ilvl="0" w:tplc="E444B304">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15:restartNumberingAfterBreak="0">
    <w:nsid w:val="35622054"/>
    <w:multiLevelType w:val="hybridMultilevel"/>
    <w:tmpl w:val="70EC6A26"/>
    <w:lvl w:ilvl="0" w:tplc="92044738">
      <w:start w:val="1"/>
      <w:numFmt w:val="upperRoman"/>
      <w:lvlText w:val="%1."/>
      <w:lvlJc w:val="right"/>
      <w:pPr>
        <w:ind w:left="502"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6440102"/>
    <w:multiLevelType w:val="hybridMultilevel"/>
    <w:tmpl w:val="D200E92A"/>
    <w:lvl w:ilvl="0" w:tplc="B2B0A1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8E28AD"/>
    <w:multiLevelType w:val="hybridMultilevel"/>
    <w:tmpl w:val="D5CA25E2"/>
    <w:lvl w:ilvl="0" w:tplc="D09CA8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A047B0"/>
    <w:multiLevelType w:val="hybridMultilevel"/>
    <w:tmpl w:val="948C551E"/>
    <w:lvl w:ilvl="0" w:tplc="E47E3C2C">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15:restartNumberingAfterBreak="0">
    <w:nsid w:val="3CC76FF8"/>
    <w:multiLevelType w:val="hybridMultilevel"/>
    <w:tmpl w:val="0E02BCCA"/>
    <w:lvl w:ilvl="0" w:tplc="33F47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B1A29"/>
    <w:multiLevelType w:val="hybridMultilevel"/>
    <w:tmpl w:val="F80224A0"/>
    <w:lvl w:ilvl="0" w:tplc="5F746988">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4DF7115"/>
    <w:multiLevelType w:val="hybridMultilevel"/>
    <w:tmpl w:val="D200E92A"/>
    <w:lvl w:ilvl="0" w:tplc="B2B0A1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974328"/>
    <w:multiLevelType w:val="hybridMultilevel"/>
    <w:tmpl w:val="FE9A152A"/>
    <w:lvl w:ilvl="0" w:tplc="353A54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2E3E70"/>
    <w:multiLevelType w:val="hybridMultilevel"/>
    <w:tmpl w:val="DE4235B4"/>
    <w:lvl w:ilvl="0" w:tplc="FC48FE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627C73"/>
    <w:multiLevelType w:val="hybridMultilevel"/>
    <w:tmpl w:val="E6FE5438"/>
    <w:lvl w:ilvl="0" w:tplc="70A4DF74">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6" w15:restartNumberingAfterBreak="0">
    <w:nsid w:val="49B27A5D"/>
    <w:multiLevelType w:val="hybridMultilevel"/>
    <w:tmpl w:val="8D5457E6"/>
    <w:lvl w:ilvl="0" w:tplc="7516541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B605D30"/>
    <w:multiLevelType w:val="hybridMultilevel"/>
    <w:tmpl w:val="CD54A662"/>
    <w:lvl w:ilvl="0" w:tplc="78A83EEC">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1E63A2C"/>
    <w:multiLevelType w:val="hybridMultilevel"/>
    <w:tmpl w:val="F6A6F92E"/>
    <w:lvl w:ilvl="0" w:tplc="04569330">
      <w:start w:val="1"/>
      <w:numFmt w:val="upperRoman"/>
      <w:lvlText w:val="%1."/>
      <w:lvlJc w:val="righ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53290DBF"/>
    <w:multiLevelType w:val="hybridMultilevel"/>
    <w:tmpl w:val="3F1C82D8"/>
    <w:lvl w:ilvl="0" w:tplc="0A5AA288">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53F4102B"/>
    <w:multiLevelType w:val="hybridMultilevel"/>
    <w:tmpl w:val="F42A6EB8"/>
    <w:lvl w:ilvl="0" w:tplc="2B6047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B856C4"/>
    <w:multiLevelType w:val="hybridMultilevel"/>
    <w:tmpl w:val="5C64FA14"/>
    <w:lvl w:ilvl="0" w:tplc="7CBE03BA">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2" w15:restartNumberingAfterBreak="0">
    <w:nsid w:val="63F62358"/>
    <w:multiLevelType w:val="hybridMultilevel"/>
    <w:tmpl w:val="FE9A152A"/>
    <w:lvl w:ilvl="0" w:tplc="353A54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B44459"/>
    <w:multiLevelType w:val="hybridMultilevel"/>
    <w:tmpl w:val="FCA27294"/>
    <w:lvl w:ilvl="0" w:tplc="3810120C">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67905F9E"/>
    <w:multiLevelType w:val="hybridMultilevel"/>
    <w:tmpl w:val="C17E8D16"/>
    <w:lvl w:ilvl="0" w:tplc="2FDEC908">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9227851"/>
    <w:multiLevelType w:val="hybridMultilevel"/>
    <w:tmpl w:val="5978C886"/>
    <w:lvl w:ilvl="0" w:tplc="5832D9E6">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6" w15:restartNumberingAfterBreak="0">
    <w:nsid w:val="69897AB6"/>
    <w:multiLevelType w:val="hybridMultilevel"/>
    <w:tmpl w:val="23DE587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6CBA6D0A"/>
    <w:multiLevelType w:val="hybridMultilevel"/>
    <w:tmpl w:val="D7B0F4AA"/>
    <w:lvl w:ilvl="0" w:tplc="D8C6BC68">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6D4A7B3B"/>
    <w:multiLevelType w:val="hybridMultilevel"/>
    <w:tmpl w:val="8E20D84A"/>
    <w:lvl w:ilvl="0" w:tplc="1848E756">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6EB55752"/>
    <w:multiLevelType w:val="hybridMultilevel"/>
    <w:tmpl w:val="8CA4DA36"/>
    <w:lvl w:ilvl="0" w:tplc="F1D61DF8">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0" w15:restartNumberingAfterBreak="0">
    <w:nsid w:val="70331850"/>
    <w:multiLevelType w:val="hybridMultilevel"/>
    <w:tmpl w:val="4FC0FB02"/>
    <w:lvl w:ilvl="0" w:tplc="336E8B26">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71BF6FA6"/>
    <w:multiLevelType w:val="hybridMultilevel"/>
    <w:tmpl w:val="B07898E2"/>
    <w:lvl w:ilvl="0" w:tplc="94587CF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15:restartNumberingAfterBreak="0">
    <w:nsid w:val="77914A55"/>
    <w:multiLevelType w:val="hybridMultilevel"/>
    <w:tmpl w:val="8522DB38"/>
    <w:lvl w:ilvl="0" w:tplc="9FBEB25E">
      <w:start w:val="1"/>
      <w:numFmt w:val="upperRoman"/>
      <w:lvlText w:val="%1."/>
      <w:lvlJc w:val="right"/>
      <w:pPr>
        <w:ind w:left="1068" w:hanging="360"/>
      </w:pPr>
      <w:rPr>
        <w:rFonts w:cs="Times New Roman"/>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3" w15:restartNumberingAfterBreak="0">
    <w:nsid w:val="7A143195"/>
    <w:multiLevelType w:val="hybridMultilevel"/>
    <w:tmpl w:val="B0461C50"/>
    <w:lvl w:ilvl="0" w:tplc="A4A0F7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AAE35A0"/>
    <w:multiLevelType w:val="hybridMultilevel"/>
    <w:tmpl w:val="96AA945C"/>
    <w:lvl w:ilvl="0" w:tplc="2DE642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B314E23"/>
    <w:multiLevelType w:val="hybridMultilevel"/>
    <w:tmpl w:val="2A600808"/>
    <w:lvl w:ilvl="0" w:tplc="9C82C4D8">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7B8E504F"/>
    <w:multiLevelType w:val="hybridMultilevel"/>
    <w:tmpl w:val="87DC6B1C"/>
    <w:lvl w:ilvl="0" w:tplc="BA18D2DA">
      <w:start w:val="100"/>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7DF20A94"/>
    <w:multiLevelType w:val="hybridMultilevel"/>
    <w:tmpl w:val="70EC6A26"/>
    <w:lvl w:ilvl="0" w:tplc="92044738">
      <w:start w:val="1"/>
      <w:numFmt w:val="upperRoman"/>
      <w:lvlText w:val="%1."/>
      <w:lvlJc w:val="right"/>
      <w:pPr>
        <w:ind w:left="502"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4"/>
  </w:num>
  <w:num w:numId="2">
    <w:abstractNumId w:val="40"/>
  </w:num>
  <w:num w:numId="3">
    <w:abstractNumId w:val="32"/>
  </w:num>
  <w:num w:numId="4">
    <w:abstractNumId w:val="21"/>
  </w:num>
  <w:num w:numId="5">
    <w:abstractNumId w:val="4"/>
  </w:num>
  <w:num w:numId="6">
    <w:abstractNumId w:val="25"/>
  </w:num>
  <w:num w:numId="7">
    <w:abstractNumId w:val="36"/>
  </w:num>
  <w:num w:numId="8">
    <w:abstractNumId w:val="6"/>
  </w:num>
  <w:num w:numId="9">
    <w:abstractNumId w:val="43"/>
  </w:num>
  <w:num w:numId="10">
    <w:abstractNumId w:val="47"/>
  </w:num>
  <w:num w:numId="11">
    <w:abstractNumId w:val="19"/>
  </w:num>
  <w:num w:numId="12">
    <w:abstractNumId w:val="55"/>
  </w:num>
  <w:num w:numId="13">
    <w:abstractNumId w:val="27"/>
  </w:num>
  <w:num w:numId="14">
    <w:abstractNumId w:val="54"/>
  </w:num>
  <w:num w:numId="15">
    <w:abstractNumId w:val="13"/>
  </w:num>
  <w:num w:numId="16">
    <w:abstractNumId w:val="7"/>
  </w:num>
  <w:num w:numId="17">
    <w:abstractNumId w:val="46"/>
  </w:num>
  <w:num w:numId="18">
    <w:abstractNumId w:val="17"/>
  </w:num>
  <w:num w:numId="19">
    <w:abstractNumId w:val="26"/>
  </w:num>
  <w:num w:numId="20">
    <w:abstractNumId w:val="10"/>
  </w:num>
  <w:num w:numId="21">
    <w:abstractNumId w:val="28"/>
  </w:num>
  <w:num w:numId="22">
    <w:abstractNumId w:val="12"/>
  </w:num>
  <w:num w:numId="23">
    <w:abstractNumId w:val="45"/>
  </w:num>
  <w:num w:numId="24">
    <w:abstractNumId w:val="8"/>
  </w:num>
  <w:num w:numId="25">
    <w:abstractNumId w:val="30"/>
  </w:num>
  <w:num w:numId="26">
    <w:abstractNumId w:val="14"/>
  </w:num>
  <w:num w:numId="27">
    <w:abstractNumId w:val="0"/>
  </w:num>
  <w:num w:numId="28">
    <w:abstractNumId w:val="51"/>
  </w:num>
  <w:num w:numId="29">
    <w:abstractNumId w:val="56"/>
  </w:num>
  <w:num w:numId="30">
    <w:abstractNumId w:val="48"/>
  </w:num>
  <w:num w:numId="31">
    <w:abstractNumId w:val="3"/>
  </w:num>
  <w:num w:numId="32">
    <w:abstractNumId w:val="39"/>
  </w:num>
  <w:num w:numId="33">
    <w:abstractNumId w:val="31"/>
  </w:num>
  <w:num w:numId="34">
    <w:abstractNumId w:val="24"/>
  </w:num>
  <w:num w:numId="35">
    <w:abstractNumId w:val="5"/>
  </w:num>
  <w:num w:numId="36">
    <w:abstractNumId w:val="37"/>
  </w:num>
  <w:num w:numId="37">
    <w:abstractNumId w:val="38"/>
  </w:num>
  <w:num w:numId="38">
    <w:abstractNumId w:val="50"/>
  </w:num>
  <w:num w:numId="39">
    <w:abstractNumId w:val="2"/>
  </w:num>
  <w:num w:numId="40">
    <w:abstractNumId w:val="41"/>
  </w:num>
  <w:num w:numId="41">
    <w:abstractNumId w:val="52"/>
  </w:num>
  <w:num w:numId="42">
    <w:abstractNumId w:val="53"/>
  </w:num>
  <w:num w:numId="43">
    <w:abstractNumId w:val="22"/>
  </w:num>
  <w:num w:numId="44">
    <w:abstractNumId w:val="9"/>
  </w:num>
  <w:num w:numId="45">
    <w:abstractNumId w:val="20"/>
  </w:num>
  <w:num w:numId="46">
    <w:abstractNumId w:val="35"/>
  </w:num>
  <w:num w:numId="47">
    <w:abstractNumId w:val="29"/>
  </w:num>
  <w:num w:numId="48">
    <w:abstractNumId w:val="15"/>
  </w:num>
  <w:num w:numId="49">
    <w:abstractNumId w:val="57"/>
  </w:num>
  <w:num w:numId="50">
    <w:abstractNumId w:val="1"/>
  </w:num>
  <w:num w:numId="51">
    <w:abstractNumId w:val="44"/>
  </w:num>
  <w:num w:numId="52">
    <w:abstractNumId w:val="49"/>
  </w:num>
  <w:num w:numId="53">
    <w:abstractNumId w:val="16"/>
  </w:num>
  <w:num w:numId="54">
    <w:abstractNumId w:val="11"/>
  </w:num>
  <w:num w:numId="55">
    <w:abstractNumId w:val="33"/>
  </w:num>
  <w:num w:numId="56">
    <w:abstractNumId w:val="42"/>
  </w:num>
  <w:num w:numId="57">
    <w:abstractNumId w:val="23"/>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B4C"/>
    <w:rsid w:val="000008E5"/>
    <w:rsid w:val="00013640"/>
    <w:rsid w:val="00013DEF"/>
    <w:rsid w:val="00015744"/>
    <w:rsid w:val="00017BEF"/>
    <w:rsid w:val="000304D0"/>
    <w:rsid w:val="00033949"/>
    <w:rsid w:val="0003643E"/>
    <w:rsid w:val="000375EB"/>
    <w:rsid w:val="00047458"/>
    <w:rsid w:val="000500E8"/>
    <w:rsid w:val="00050F05"/>
    <w:rsid w:val="00060C84"/>
    <w:rsid w:val="000636B6"/>
    <w:rsid w:val="00063AAF"/>
    <w:rsid w:val="0006726D"/>
    <w:rsid w:val="000701F6"/>
    <w:rsid w:val="000720B2"/>
    <w:rsid w:val="00074556"/>
    <w:rsid w:val="00076B29"/>
    <w:rsid w:val="000772EE"/>
    <w:rsid w:val="000825E3"/>
    <w:rsid w:val="000828C9"/>
    <w:rsid w:val="00092E05"/>
    <w:rsid w:val="0009769D"/>
    <w:rsid w:val="000A0264"/>
    <w:rsid w:val="000A4A33"/>
    <w:rsid w:val="000B48B3"/>
    <w:rsid w:val="000C223A"/>
    <w:rsid w:val="000D08B9"/>
    <w:rsid w:val="000D1344"/>
    <w:rsid w:val="000D5E93"/>
    <w:rsid w:val="000E021C"/>
    <w:rsid w:val="000E0A37"/>
    <w:rsid w:val="000E2E9B"/>
    <w:rsid w:val="000E48EC"/>
    <w:rsid w:val="000E6F6C"/>
    <w:rsid w:val="000F45D0"/>
    <w:rsid w:val="000F530E"/>
    <w:rsid w:val="000F61CE"/>
    <w:rsid w:val="00102D90"/>
    <w:rsid w:val="001049F8"/>
    <w:rsid w:val="00117DD3"/>
    <w:rsid w:val="00120E34"/>
    <w:rsid w:val="00122F8B"/>
    <w:rsid w:val="001307E9"/>
    <w:rsid w:val="00134FE4"/>
    <w:rsid w:val="001377F6"/>
    <w:rsid w:val="00141CD7"/>
    <w:rsid w:val="00157C8B"/>
    <w:rsid w:val="0017408F"/>
    <w:rsid w:val="00174AE3"/>
    <w:rsid w:val="00183B4B"/>
    <w:rsid w:val="00184C89"/>
    <w:rsid w:val="00186AC6"/>
    <w:rsid w:val="00192A06"/>
    <w:rsid w:val="0019328C"/>
    <w:rsid w:val="001932EB"/>
    <w:rsid w:val="00195F06"/>
    <w:rsid w:val="00196319"/>
    <w:rsid w:val="001974A9"/>
    <w:rsid w:val="001A7896"/>
    <w:rsid w:val="001B595A"/>
    <w:rsid w:val="001B7B09"/>
    <w:rsid w:val="001C280E"/>
    <w:rsid w:val="001C35F8"/>
    <w:rsid w:val="001C4E10"/>
    <w:rsid w:val="001C6447"/>
    <w:rsid w:val="001C7D21"/>
    <w:rsid w:val="001D26CC"/>
    <w:rsid w:val="001D3EEA"/>
    <w:rsid w:val="001E238F"/>
    <w:rsid w:val="001E30F4"/>
    <w:rsid w:val="001E3EA6"/>
    <w:rsid w:val="001E5F2C"/>
    <w:rsid w:val="00212D1D"/>
    <w:rsid w:val="002138A7"/>
    <w:rsid w:val="0022418F"/>
    <w:rsid w:val="0024056A"/>
    <w:rsid w:val="00241B98"/>
    <w:rsid w:val="002420E3"/>
    <w:rsid w:val="0024313E"/>
    <w:rsid w:val="0024486C"/>
    <w:rsid w:val="002457F5"/>
    <w:rsid w:val="002478C9"/>
    <w:rsid w:val="00256E2D"/>
    <w:rsid w:val="00266AD0"/>
    <w:rsid w:val="002826D3"/>
    <w:rsid w:val="002872E9"/>
    <w:rsid w:val="00296812"/>
    <w:rsid w:val="002A006D"/>
    <w:rsid w:val="002A5A97"/>
    <w:rsid w:val="002B1EF8"/>
    <w:rsid w:val="002B24E7"/>
    <w:rsid w:val="002B2906"/>
    <w:rsid w:val="002C25C5"/>
    <w:rsid w:val="002C4458"/>
    <w:rsid w:val="002C7BE0"/>
    <w:rsid w:val="002D0A99"/>
    <w:rsid w:val="002D5D5A"/>
    <w:rsid w:val="002E4912"/>
    <w:rsid w:val="002E7C7D"/>
    <w:rsid w:val="002F05CE"/>
    <w:rsid w:val="002F18A7"/>
    <w:rsid w:val="002F2ABA"/>
    <w:rsid w:val="002F4CB5"/>
    <w:rsid w:val="00311505"/>
    <w:rsid w:val="0031580D"/>
    <w:rsid w:val="00316FD5"/>
    <w:rsid w:val="00320FF2"/>
    <w:rsid w:val="00327F0E"/>
    <w:rsid w:val="00330084"/>
    <w:rsid w:val="003305E5"/>
    <w:rsid w:val="00332CE0"/>
    <w:rsid w:val="00343452"/>
    <w:rsid w:val="0034623D"/>
    <w:rsid w:val="00350098"/>
    <w:rsid w:val="003531AE"/>
    <w:rsid w:val="00362802"/>
    <w:rsid w:val="003672C6"/>
    <w:rsid w:val="00367538"/>
    <w:rsid w:val="00367E6D"/>
    <w:rsid w:val="0037178E"/>
    <w:rsid w:val="00375CFF"/>
    <w:rsid w:val="00376294"/>
    <w:rsid w:val="00382C09"/>
    <w:rsid w:val="00386BB6"/>
    <w:rsid w:val="003913C4"/>
    <w:rsid w:val="003933B4"/>
    <w:rsid w:val="0039665F"/>
    <w:rsid w:val="003A3075"/>
    <w:rsid w:val="003A5D55"/>
    <w:rsid w:val="003B6185"/>
    <w:rsid w:val="003B7042"/>
    <w:rsid w:val="003C5115"/>
    <w:rsid w:val="003C5A90"/>
    <w:rsid w:val="003D1425"/>
    <w:rsid w:val="003D3E8F"/>
    <w:rsid w:val="003D6F3A"/>
    <w:rsid w:val="003E33CE"/>
    <w:rsid w:val="003E4396"/>
    <w:rsid w:val="003F2988"/>
    <w:rsid w:val="00402662"/>
    <w:rsid w:val="00404B06"/>
    <w:rsid w:val="00406B2C"/>
    <w:rsid w:val="00414060"/>
    <w:rsid w:val="00422E97"/>
    <w:rsid w:val="004237FE"/>
    <w:rsid w:val="00424781"/>
    <w:rsid w:val="00434642"/>
    <w:rsid w:val="004457DF"/>
    <w:rsid w:val="004551EB"/>
    <w:rsid w:val="00457708"/>
    <w:rsid w:val="004665A6"/>
    <w:rsid w:val="00480B77"/>
    <w:rsid w:val="004932BF"/>
    <w:rsid w:val="004933DB"/>
    <w:rsid w:val="00497E1E"/>
    <w:rsid w:val="004A3BEA"/>
    <w:rsid w:val="004A4BB1"/>
    <w:rsid w:val="004B0AD8"/>
    <w:rsid w:val="004B3EC4"/>
    <w:rsid w:val="004C0070"/>
    <w:rsid w:val="004C516D"/>
    <w:rsid w:val="004D2F63"/>
    <w:rsid w:val="004D3B0B"/>
    <w:rsid w:val="004E0E5D"/>
    <w:rsid w:val="004E33ED"/>
    <w:rsid w:val="004F3C3A"/>
    <w:rsid w:val="004F62B4"/>
    <w:rsid w:val="004F6759"/>
    <w:rsid w:val="00500774"/>
    <w:rsid w:val="0050274F"/>
    <w:rsid w:val="00505754"/>
    <w:rsid w:val="0050592C"/>
    <w:rsid w:val="005078A5"/>
    <w:rsid w:val="00510755"/>
    <w:rsid w:val="00511F04"/>
    <w:rsid w:val="00514D90"/>
    <w:rsid w:val="0052081F"/>
    <w:rsid w:val="0052120D"/>
    <w:rsid w:val="00521657"/>
    <w:rsid w:val="00524A6E"/>
    <w:rsid w:val="0053041A"/>
    <w:rsid w:val="0055228D"/>
    <w:rsid w:val="005540DF"/>
    <w:rsid w:val="00561C5A"/>
    <w:rsid w:val="005647F1"/>
    <w:rsid w:val="00565A68"/>
    <w:rsid w:val="005723D8"/>
    <w:rsid w:val="00575444"/>
    <w:rsid w:val="005754AF"/>
    <w:rsid w:val="00582677"/>
    <w:rsid w:val="005840BA"/>
    <w:rsid w:val="00593529"/>
    <w:rsid w:val="00594A07"/>
    <w:rsid w:val="005A2163"/>
    <w:rsid w:val="005A62D5"/>
    <w:rsid w:val="005B00A6"/>
    <w:rsid w:val="005B1597"/>
    <w:rsid w:val="005B2103"/>
    <w:rsid w:val="005B72E9"/>
    <w:rsid w:val="005B79B6"/>
    <w:rsid w:val="005B7FD7"/>
    <w:rsid w:val="005C6EC5"/>
    <w:rsid w:val="005C72E5"/>
    <w:rsid w:val="005D26C9"/>
    <w:rsid w:val="005D3E72"/>
    <w:rsid w:val="005D577E"/>
    <w:rsid w:val="005E4B11"/>
    <w:rsid w:val="005E7349"/>
    <w:rsid w:val="005F7FA8"/>
    <w:rsid w:val="0060017F"/>
    <w:rsid w:val="00604CCB"/>
    <w:rsid w:val="00607A52"/>
    <w:rsid w:val="00613EB9"/>
    <w:rsid w:val="00616893"/>
    <w:rsid w:val="00632F69"/>
    <w:rsid w:val="006341E2"/>
    <w:rsid w:val="00640B3F"/>
    <w:rsid w:val="00642FA9"/>
    <w:rsid w:val="00645511"/>
    <w:rsid w:val="00650B6E"/>
    <w:rsid w:val="006564F2"/>
    <w:rsid w:val="00657AA6"/>
    <w:rsid w:val="006705A3"/>
    <w:rsid w:val="00671F99"/>
    <w:rsid w:val="00672B03"/>
    <w:rsid w:val="00673375"/>
    <w:rsid w:val="006B0510"/>
    <w:rsid w:val="006B38CD"/>
    <w:rsid w:val="006B793A"/>
    <w:rsid w:val="006B7DBB"/>
    <w:rsid w:val="006C0924"/>
    <w:rsid w:val="006C325C"/>
    <w:rsid w:val="006C76FD"/>
    <w:rsid w:val="006C7954"/>
    <w:rsid w:val="006D1E13"/>
    <w:rsid w:val="006D408E"/>
    <w:rsid w:val="006D4199"/>
    <w:rsid w:val="006D4A06"/>
    <w:rsid w:val="006D71E1"/>
    <w:rsid w:val="006E117E"/>
    <w:rsid w:val="006E4BC3"/>
    <w:rsid w:val="006F275A"/>
    <w:rsid w:val="00706FF3"/>
    <w:rsid w:val="00713564"/>
    <w:rsid w:val="0071479A"/>
    <w:rsid w:val="007155AA"/>
    <w:rsid w:val="00717DD9"/>
    <w:rsid w:val="007318BB"/>
    <w:rsid w:val="00733442"/>
    <w:rsid w:val="0073412E"/>
    <w:rsid w:val="007415A3"/>
    <w:rsid w:val="00744E10"/>
    <w:rsid w:val="00745C00"/>
    <w:rsid w:val="00752AF0"/>
    <w:rsid w:val="007534F6"/>
    <w:rsid w:val="00755FB8"/>
    <w:rsid w:val="0076615D"/>
    <w:rsid w:val="007746E0"/>
    <w:rsid w:val="007769D0"/>
    <w:rsid w:val="007852EB"/>
    <w:rsid w:val="007A02C6"/>
    <w:rsid w:val="007A4280"/>
    <w:rsid w:val="007A47B4"/>
    <w:rsid w:val="007B06F0"/>
    <w:rsid w:val="007B18F1"/>
    <w:rsid w:val="007B7E29"/>
    <w:rsid w:val="007C1F99"/>
    <w:rsid w:val="007C3361"/>
    <w:rsid w:val="007D2058"/>
    <w:rsid w:val="007D3F8F"/>
    <w:rsid w:val="007D5256"/>
    <w:rsid w:val="007E146B"/>
    <w:rsid w:val="007E226A"/>
    <w:rsid w:val="007E7EC3"/>
    <w:rsid w:val="007F005B"/>
    <w:rsid w:val="0080445D"/>
    <w:rsid w:val="008067B7"/>
    <w:rsid w:val="00821E3E"/>
    <w:rsid w:val="00824F24"/>
    <w:rsid w:val="00836995"/>
    <w:rsid w:val="00837F7E"/>
    <w:rsid w:val="008405E4"/>
    <w:rsid w:val="00844805"/>
    <w:rsid w:val="0085123B"/>
    <w:rsid w:val="00851CB5"/>
    <w:rsid w:val="00854851"/>
    <w:rsid w:val="00855779"/>
    <w:rsid w:val="00856881"/>
    <w:rsid w:val="00857FD9"/>
    <w:rsid w:val="00861315"/>
    <w:rsid w:val="008641D7"/>
    <w:rsid w:val="00870144"/>
    <w:rsid w:val="00871106"/>
    <w:rsid w:val="0088280F"/>
    <w:rsid w:val="00884300"/>
    <w:rsid w:val="008843F4"/>
    <w:rsid w:val="0088636F"/>
    <w:rsid w:val="00886A65"/>
    <w:rsid w:val="0089157C"/>
    <w:rsid w:val="008968C4"/>
    <w:rsid w:val="0089705F"/>
    <w:rsid w:val="008A042A"/>
    <w:rsid w:val="008B4254"/>
    <w:rsid w:val="008B7C32"/>
    <w:rsid w:val="008C295B"/>
    <w:rsid w:val="008C2F19"/>
    <w:rsid w:val="008C704D"/>
    <w:rsid w:val="008D21A7"/>
    <w:rsid w:val="008D3EE8"/>
    <w:rsid w:val="008E2A73"/>
    <w:rsid w:val="008E5622"/>
    <w:rsid w:val="008E7406"/>
    <w:rsid w:val="008F0ACF"/>
    <w:rsid w:val="009012D5"/>
    <w:rsid w:val="009026E6"/>
    <w:rsid w:val="00903A84"/>
    <w:rsid w:val="00907AE3"/>
    <w:rsid w:val="009122AF"/>
    <w:rsid w:val="00914E6E"/>
    <w:rsid w:val="0091611A"/>
    <w:rsid w:val="00917D79"/>
    <w:rsid w:val="00923C5C"/>
    <w:rsid w:val="009516E0"/>
    <w:rsid w:val="00952071"/>
    <w:rsid w:val="009525E0"/>
    <w:rsid w:val="00954E65"/>
    <w:rsid w:val="009569EC"/>
    <w:rsid w:val="00956B85"/>
    <w:rsid w:val="00961CF2"/>
    <w:rsid w:val="00963A31"/>
    <w:rsid w:val="00967765"/>
    <w:rsid w:val="00974973"/>
    <w:rsid w:val="00975C48"/>
    <w:rsid w:val="009814CA"/>
    <w:rsid w:val="00981900"/>
    <w:rsid w:val="00986478"/>
    <w:rsid w:val="009964CB"/>
    <w:rsid w:val="009973C8"/>
    <w:rsid w:val="00997DD8"/>
    <w:rsid w:val="009A2431"/>
    <w:rsid w:val="009B05FC"/>
    <w:rsid w:val="009B371F"/>
    <w:rsid w:val="009B613E"/>
    <w:rsid w:val="009C2B50"/>
    <w:rsid w:val="009C4135"/>
    <w:rsid w:val="009C4B7F"/>
    <w:rsid w:val="009C4D0B"/>
    <w:rsid w:val="009D1FFA"/>
    <w:rsid w:val="009D64A8"/>
    <w:rsid w:val="009E2937"/>
    <w:rsid w:val="009F24EE"/>
    <w:rsid w:val="009F3568"/>
    <w:rsid w:val="009F6CFC"/>
    <w:rsid w:val="00A011E9"/>
    <w:rsid w:val="00A045F9"/>
    <w:rsid w:val="00A061B5"/>
    <w:rsid w:val="00A22A11"/>
    <w:rsid w:val="00A251FC"/>
    <w:rsid w:val="00A37330"/>
    <w:rsid w:val="00A374E2"/>
    <w:rsid w:val="00A52D31"/>
    <w:rsid w:val="00A538F1"/>
    <w:rsid w:val="00A5774E"/>
    <w:rsid w:val="00A63851"/>
    <w:rsid w:val="00A714A0"/>
    <w:rsid w:val="00A716F3"/>
    <w:rsid w:val="00A74106"/>
    <w:rsid w:val="00A76868"/>
    <w:rsid w:val="00A84492"/>
    <w:rsid w:val="00A86B81"/>
    <w:rsid w:val="00A9070D"/>
    <w:rsid w:val="00A92566"/>
    <w:rsid w:val="00A96F84"/>
    <w:rsid w:val="00AA25D0"/>
    <w:rsid w:val="00AA5A0C"/>
    <w:rsid w:val="00AB058A"/>
    <w:rsid w:val="00AB17E0"/>
    <w:rsid w:val="00AB4AF8"/>
    <w:rsid w:val="00AB5207"/>
    <w:rsid w:val="00AC0042"/>
    <w:rsid w:val="00AC285B"/>
    <w:rsid w:val="00AD0990"/>
    <w:rsid w:val="00AD3FC6"/>
    <w:rsid w:val="00AD53A9"/>
    <w:rsid w:val="00AE4387"/>
    <w:rsid w:val="00AF15C0"/>
    <w:rsid w:val="00AF27A2"/>
    <w:rsid w:val="00AF44E8"/>
    <w:rsid w:val="00AF5AC9"/>
    <w:rsid w:val="00B13DBC"/>
    <w:rsid w:val="00B15347"/>
    <w:rsid w:val="00B17C6E"/>
    <w:rsid w:val="00B2349B"/>
    <w:rsid w:val="00B25DDF"/>
    <w:rsid w:val="00B264F5"/>
    <w:rsid w:val="00B36882"/>
    <w:rsid w:val="00B37E6C"/>
    <w:rsid w:val="00B43CF1"/>
    <w:rsid w:val="00B45D0C"/>
    <w:rsid w:val="00B4681F"/>
    <w:rsid w:val="00B47D3D"/>
    <w:rsid w:val="00B54812"/>
    <w:rsid w:val="00B61C16"/>
    <w:rsid w:val="00B61C49"/>
    <w:rsid w:val="00B72DC4"/>
    <w:rsid w:val="00B7719A"/>
    <w:rsid w:val="00BA19BF"/>
    <w:rsid w:val="00BA79E9"/>
    <w:rsid w:val="00BB0139"/>
    <w:rsid w:val="00BB240A"/>
    <w:rsid w:val="00BB31F9"/>
    <w:rsid w:val="00BB728D"/>
    <w:rsid w:val="00BC05A1"/>
    <w:rsid w:val="00BC402A"/>
    <w:rsid w:val="00BC508B"/>
    <w:rsid w:val="00BC54BD"/>
    <w:rsid w:val="00BC5EB7"/>
    <w:rsid w:val="00BC79B9"/>
    <w:rsid w:val="00BD0519"/>
    <w:rsid w:val="00BD322E"/>
    <w:rsid w:val="00BD4747"/>
    <w:rsid w:val="00BD6E1C"/>
    <w:rsid w:val="00BE2D6E"/>
    <w:rsid w:val="00BE57B6"/>
    <w:rsid w:val="00BE6F71"/>
    <w:rsid w:val="00BF2BDC"/>
    <w:rsid w:val="00BF4068"/>
    <w:rsid w:val="00C003E1"/>
    <w:rsid w:val="00C02600"/>
    <w:rsid w:val="00C02C5E"/>
    <w:rsid w:val="00C032A2"/>
    <w:rsid w:val="00C05D2A"/>
    <w:rsid w:val="00C1564C"/>
    <w:rsid w:val="00C16353"/>
    <w:rsid w:val="00C22F6F"/>
    <w:rsid w:val="00C25487"/>
    <w:rsid w:val="00C32BF5"/>
    <w:rsid w:val="00C351AA"/>
    <w:rsid w:val="00C365BA"/>
    <w:rsid w:val="00C43365"/>
    <w:rsid w:val="00C43F7A"/>
    <w:rsid w:val="00C535AE"/>
    <w:rsid w:val="00C569BB"/>
    <w:rsid w:val="00C57152"/>
    <w:rsid w:val="00C5737E"/>
    <w:rsid w:val="00C67C1F"/>
    <w:rsid w:val="00C77380"/>
    <w:rsid w:val="00C856D6"/>
    <w:rsid w:val="00C90F2B"/>
    <w:rsid w:val="00C946BA"/>
    <w:rsid w:val="00CA21C9"/>
    <w:rsid w:val="00CA2FD4"/>
    <w:rsid w:val="00CA38DE"/>
    <w:rsid w:val="00CB651C"/>
    <w:rsid w:val="00CC30AE"/>
    <w:rsid w:val="00CD09AA"/>
    <w:rsid w:val="00CD7C69"/>
    <w:rsid w:val="00CF5440"/>
    <w:rsid w:val="00CF5982"/>
    <w:rsid w:val="00CF6848"/>
    <w:rsid w:val="00CF7BFF"/>
    <w:rsid w:val="00D0390D"/>
    <w:rsid w:val="00D141B8"/>
    <w:rsid w:val="00D158B5"/>
    <w:rsid w:val="00D2257C"/>
    <w:rsid w:val="00D24F08"/>
    <w:rsid w:val="00D35ADA"/>
    <w:rsid w:val="00D3745E"/>
    <w:rsid w:val="00D50805"/>
    <w:rsid w:val="00D6781D"/>
    <w:rsid w:val="00D957A9"/>
    <w:rsid w:val="00D957CC"/>
    <w:rsid w:val="00DA3163"/>
    <w:rsid w:val="00DA4B9B"/>
    <w:rsid w:val="00DB0FFB"/>
    <w:rsid w:val="00DB2863"/>
    <w:rsid w:val="00DB3929"/>
    <w:rsid w:val="00DC4BC6"/>
    <w:rsid w:val="00DC77D0"/>
    <w:rsid w:val="00DD1BA8"/>
    <w:rsid w:val="00DF1AF3"/>
    <w:rsid w:val="00DF2B9B"/>
    <w:rsid w:val="00E02BEF"/>
    <w:rsid w:val="00E203BB"/>
    <w:rsid w:val="00E20E0B"/>
    <w:rsid w:val="00E21176"/>
    <w:rsid w:val="00E21187"/>
    <w:rsid w:val="00E22E31"/>
    <w:rsid w:val="00E2324F"/>
    <w:rsid w:val="00E26C62"/>
    <w:rsid w:val="00E32185"/>
    <w:rsid w:val="00E32236"/>
    <w:rsid w:val="00E32F41"/>
    <w:rsid w:val="00E35E89"/>
    <w:rsid w:val="00E414D5"/>
    <w:rsid w:val="00E4521C"/>
    <w:rsid w:val="00E45DDE"/>
    <w:rsid w:val="00E47543"/>
    <w:rsid w:val="00E50C55"/>
    <w:rsid w:val="00E54841"/>
    <w:rsid w:val="00E56324"/>
    <w:rsid w:val="00E643BD"/>
    <w:rsid w:val="00E70470"/>
    <w:rsid w:val="00E732A8"/>
    <w:rsid w:val="00E73A4F"/>
    <w:rsid w:val="00E74E5F"/>
    <w:rsid w:val="00E7564D"/>
    <w:rsid w:val="00E768BE"/>
    <w:rsid w:val="00E80680"/>
    <w:rsid w:val="00E81D8C"/>
    <w:rsid w:val="00E82CB1"/>
    <w:rsid w:val="00E83325"/>
    <w:rsid w:val="00E836EB"/>
    <w:rsid w:val="00E87517"/>
    <w:rsid w:val="00E87634"/>
    <w:rsid w:val="00E90219"/>
    <w:rsid w:val="00E9590C"/>
    <w:rsid w:val="00EA389C"/>
    <w:rsid w:val="00EB0401"/>
    <w:rsid w:val="00EB6BB9"/>
    <w:rsid w:val="00EF1F3E"/>
    <w:rsid w:val="00EF3944"/>
    <w:rsid w:val="00EF4A44"/>
    <w:rsid w:val="00F04CAB"/>
    <w:rsid w:val="00F0709B"/>
    <w:rsid w:val="00F07272"/>
    <w:rsid w:val="00F120C1"/>
    <w:rsid w:val="00F241CD"/>
    <w:rsid w:val="00F3019C"/>
    <w:rsid w:val="00F31B7A"/>
    <w:rsid w:val="00F3409E"/>
    <w:rsid w:val="00F358DB"/>
    <w:rsid w:val="00F37B4C"/>
    <w:rsid w:val="00F47AB9"/>
    <w:rsid w:val="00F54A06"/>
    <w:rsid w:val="00F558AA"/>
    <w:rsid w:val="00F5646F"/>
    <w:rsid w:val="00F600F0"/>
    <w:rsid w:val="00F663F0"/>
    <w:rsid w:val="00F665B0"/>
    <w:rsid w:val="00F72C8C"/>
    <w:rsid w:val="00F825BF"/>
    <w:rsid w:val="00F86BC3"/>
    <w:rsid w:val="00F92131"/>
    <w:rsid w:val="00FA07AB"/>
    <w:rsid w:val="00FA0A4F"/>
    <w:rsid w:val="00FA7C2A"/>
    <w:rsid w:val="00FB3BF5"/>
    <w:rsid w:val="00FB4258"/>
    <w:rsid w:val="00FC2235"/>
    <w:rsid w:val="00FC7D84"/>
    <w:rsid w:val="00FD5ED2"/>
    <w:rsid w:val="00FE0F5C"/>
    <w:rsid w:val="00FE3973"/>
    <w:rsid w:val="00FE5530"/>
    <w:rsid w:val="00FE5C30"/>
    <w:rsid w:val="00FE7CAE"/>
    <w:rsid w:val="00FF71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E2F65"/>
  <w15:docId w15:val="{86D8A5B5-A719-4DDE-91C9-1E34798F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9BB"/>
    <w:pPr>
      <w:ind w:left="720"/>
      <w:contextualSpacing/>
    </w:pPr>
  </w:style>
  <w:style w:type="paragraph" w:styleId="Textodeglobo">
    <w:name w:val="Balloon Text"/>
    <w:basedOn w:val="Normal"/>
    <w:link w:val="TextodegloboCar"/>
    <w:uiPriority w:val="99"/>
    <w:semiHidden/>
    <w:unhideWhenUsed/>
    <w:rsid w:val="00B468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81F"/>
    <w:rPr>
      <w:rFonts w:ascii="Segoe UI" w:hAnsi="Segoe UI" w:cs="Segoe UI"/>
      <w:sz w:val="18"/>
      <w:szCs w:val="18"/>
    </w:rPr>
  </w:style>
  <w:style w:type="paragraph" w:styleId="Sinespaciado">
    <w:name w:val="No Spacing"/>
    <w:uiPriority w:val="1"/>
    <w:qFormat/>
    <w:rsid w:val="00F358DB"/>
    <w:pPr>
      <w:spacing w:after="0" w:line="240" w:lineRule="auto"/>
    </w:pPr>
  </w:style>
  <w:style w:type="paragraph" w:styleId="Piedepgina">
    <w:name w:val="footer"/>
    <w:basedOn w:val="Normal"/>
    <w:link w:val="PiedepginaCar"/>
    <w:uiPriority w:val="99"/>
    <w:unhideWhenUsed/>
    <w:rsid w:val="00047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458"/>
  </w:style>
  <w:style w:type="character" w:styleId="Refdecomentario">
    <w:name w:val="annotation reference"/>
    <w:basedOn w:val="Fuentedeprrafopredeter"/>
    <w:uiPriority w:val="99"/>
    <w:semiHidden/>
    <w:unhideWhenUsed/>
    <w:rsid w:val="009E2937"/>
    <w:rPr>
      <w:sz w:val="16"/>
      <w:szCs w:val="16"/>
    </w:rPr>
  </w:style>
  <w:style w:type="paragraph" w:styleId="Textocomentario">
    <w:name w:val="annotation text"/>
    <w:basedOn w:val="Normal"/>
    <w:link w:val="TextocomentarioCar"/>
    <w:uiPriority w:val="99"/>
    <w:semiHidden/>
    <w:unhideWhenUsed/>
    <w:rsid w:val="009E29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937"/>
    <w:rPr>
      <w:sz w:val="20"/>
      <w:szCs w:val="20"/>
    </w:rPr>
  </w:style>
  <w:style w:type="paragraph" w:styleId="Asuntodelcomentario">
    <w:name w:val="annotation subject"/>
    <w:basedOn w:val="Textocomentario"/>
    <w:next w:val="Textocomentario"/>
    <w:link w:val="AsuntodelcomentarioCar"/>
    <w:uiPriority w:val="99"/>
    <w:semiHidden/>
    <w:unhideWhenUsed/>
    <w:rsid w:val="009E2937"/>
    <w:rPr>
      <w:b/>
      <w:bCs/>
    </w:rPr>
  </w:style>
  <w:style w:type="character" w:customStyle="1" w:styleId="AsuntodelcomentarioCar">
    <w:name w:val="Asunto del comentario Car"/>
    <w:basedOn w:val="TextocomentarioCar"/>
    <w:link w:val="Asuntodelcomentario"/>
    <w:uiPriority w:val="99"/>
    <w:semiHidden/>
    <w:rsid w:val="009E2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56044">
      <w:bodyDiv w:val="1"/>
      <w:marLeft w:val="0"/>
      <w:marRight w:val="0"/>
      <w:marTop w:val="0"/>
      <w:marBottom w:val="0"/>
      <w:divBdr>
        <w:top w:val="none" w:sz="0" w:space="0" w:color="auto"/>
        <w:left w:val="none" w:sz="0" w:space="0" w:color="auto"/>
        <w:bottom w:val="none" w:sz="0" w:space="0" w:color="auto"/>
        <w:right w:val="none" w:sz="0" w:space="0" w:color="auto"/>
      </w:divBdr>
      <w:divsChild>
        <w:div w:id="785076049">
          <w:marLeft w:val="0"/>
          <w:marRight w:val="0"/>
          <w:marTop w:val="0"/>
          <w:marBottom w:val="0"/>
          <w:divBdr>
            <w:top w:val="none" w:sz="0" w:space="0" w:color="auto"/>
            <w:left w:val="none" w:sz="0" w:space="0" w:color="auto"/>
            <w:bottom w:val="none" w:sz="0" w:space="0" w:color="auto"/>
            <w:right w:val="none" w:sz="0" w:space="0" w:color="auto"/>
          </w:divBdr>
          <w:divsChild>
            <w:div w:id="588008461">
              <w:marLeft w:val="0"/>
              <w:marRight w:val="0"/>
              <w:marTop w:val="0"/>
              <w:marBottom w:val="0"/>
              <w:divBdr>
                <w:top w:val="none" w:sz="0" w:space="0" w:color="auto"/>
                <w:left w:val="none" w:sz="0" w:space="0" w:color="auto"/>
                <w:bottom w:val="none" w:sz="0" w:space="0" w:color="auto"/>
                <w:right w:val="none" w:sz="0" w:space="0" w:color="auto"/>
              </w:divBdr>
              <w:divsChild>
                <w:div w:id="1832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B535-4B21-A243-B1EC-F20BF768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27</Pages>
  <Words>9599</Words>
  <Characters>52796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Toca Ramirez</dc:creator>
  <cp:keywords/>
  <dc:description/>
  <cp:lastModifiedBy>Microsoft Office User</cp:lastModifiedBy>
  <cp:revision>30</cp:revision>
  <cp:lastPrinted>2018-01-09T15:26:00Z</cp:lastPrinted>
  <dcterms:created xsi:type="dcterms:W3CDTF">2019-12-04T23:33:00Z</dcterms:created>
  <dcterms:modified xsi:type="dcterms:W3CDTF">2020-01-08T21:29:00Z</dcterms:modified>
</cp:coreProperties>
</file>